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97AB2" w14:textId="620A5625" w:rsidR="00AD53A8" w:rsidRPr="006D2246" w:rsidRDefault="00AD53A8" w:rsidP="006D2246">
      <w:pPr>
        <w:jc w:val="center"/>
        <w:rPr>
          <w:rFonts w:ascii="SassoonCRInfant" w:hAnsi="SassoonCRInfant"/>
          <w:sz w:val="40"/>
          <w:szCs w:val="40"/>
        </w:rPr>
      </w:pPr>
      <w:r w:rsidRPr="006D2246">
        <w:rPr>
          <w:rFonts w:ascii="SassoonCRInfant" w:hAnsi="SassoonCRInfant"/>
          <w:sz w:val="40"/>
          <w:szCs w:val="40"/>
        </w:rPr>
        <w:t xml:space="preserve">Year </w:t>
      </w:r>
      <w:r w:rsidR="002A708A">
        <w:rPr>
          <w:rFonts w:ascii="SassoonCRInfant" w:hAnsi="SassoonCRInfant"/>
          <w:sz w:val="40"/>
          <w:szCs w:val="40"/>
        </w:rPr>
        <w:t>4</w:t>
      </w:r>
      <w:r w:rsidR="00E410D6">
        <w:rPr>
          <w:rFonts w:ascii="SassoonCRInfant" w:hAnsi="SassoonCRInfant"/>
          <w:sz w:val="40"/>
          <w:szCs w:val="40"/>
        </w:rPr>
        <w:t xml:space="preserve"> – Learning Is Fun! </w:t>
      </w:r>
    </w:p>
    <w:p w14:paraId="31C99324" w14:textId="1D1EAD30" w:rsidR="00AD53A8" w:rsidRDefault="00AD53A8">
      <w:pPr>
        <w:rPr>
          <w:rFonts w:ascii="SassoonCRInfant" w:hAnsi="SassoonCRInfant"/>
        </w:rPr>
      </w:pPr>
    </w:p>
    <w:p w14:paraId="69FF7046" w14:textId="3CEF8E58" w:rsidR="00AD53A8" w:rsidRDefault="00E410D6">
      <w:pPr>
        <w:rPr>
          <w:rFonts w:ascii="SassoonCRInfant" w:hAnsi="SassoonCRInfant"/>
        </w:rPr>
      </w:pPr>
      <w:proofErr w:type="gramStart"/>
      <w:r>
        <w:rPr>
          <w:rFonts w:ascii="SassoonCRInfant" w:hAnsi="SassoonCRInfant"/>
        </w:rPr>
        <w:t xml:space="preserve">READING </w:t>
      </w:r>
      <w:r w:rsidR="00AD53A8">
        <w:rPr>
          <w:rFonts w:ascii="SassoonCRInfant" w:hAnsi="SassoonCRInfant"/>
        </w:rPr>
        <w:t>:</w:t>
      </w:r>
      <w:proofErr w:type="gramEnd"/>
      <w:r w:rsidR="00AD53A8">
        <w:rPr>
          <w:rFonts w:ascii="SassoonCRInfant" w:hAnsi="SassoonCRInfant"/>
        </w:rPr>
        <w:t xml:space="preserve"> Read daily for at least 20 minutes. Ask someone at home to check that you have understood what has happened by asking you questions. You </w:t>
      </w:r>
      <w:proofErr w:type="gramStart"/>
      <w:r w:rsidR="00AD53A8">
        <w:rPr>
          <w:rFonts w:ascii="SassoonCRInfant" w:hAnsi="SassoonCRInfant"/>
        </w:rPr>
        <w:t>could also</w:t>
      </w:r>
      <w:proofErr w:type="gramEnd"/>
      <w:r w:rsidR="00AD53A8">
        <w:rPr>
          <w:rFonts w:ascii="SassoonCRInfant" w:hAnsi="SassoonCRInfant"/>
        </w:rPr>
        <w:t xml:space="preserve"> ask them questions about your book too!</w:t>
      </w:r>
      <w:r>
        <w:rPr>
          <w:rFonts w:ascii="SassoonCRInfant" w:hAnsi="SassoonCRInfant"/>
        </w:rPr>
        <w:t xml:space="preserve">  </w:t>
      </w:r>
    </w:p>
    <w:p w14:paraId="4D349338" w14:textId="39B1E6D2" w:rsidR="00E410D6" w:rsidRDefault="00E410D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CHARACTER DESCRIPTION – Draw your favourite character from your story and write a character description. </w:t>
      </w:r>
    </w:p>
    <w:p w14:paraId="4A9D9E03" w14:textId="31487185" w:rsidR="00AD53A8" w:rsidRDefault="00E410D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TT ROCK </w:t>
      </w:r>
      <w:proofErr w:type="gramStart"/>
      <w:r>
        <w:rPr>
          <w:rFonts w:ascii="SassoonCRInfant" w:hAnsi="SassoonCRInfant"/>
        </w:rPr>
        <w:t xml:space="preserve">STARS </w:t>
      </w:r>
      <w:r w:rsidR="00AD53A8">
        <w:rPr>
          <w:rFonts w:ascii="SassoonCRInfant" w:hAnsi="SassoonCRInfant"/>
        </w:rPr>
        <w:t>:</w:t>
      </w:r>
      <w:proofErr w:type="gramEnd"/>
      <w:r w:rsidR="00AD53A8">
        <w:rPr>
          <w:rFonts w:ascii="SassoonCRInfant" w:hAnsi="SassoonCRInfant"/>
        </w:rPr>
        <w:t xml:space="preserve"> Practice TT </w:t>
      </w:r>
      <w:proofErr w:type="spellStart"/>
      <w:r w:rsidR="00AD53A8">
        <w:rPr>
          <w:rFonts w:ascii="SassoonCRInfant" w:hAnsi="SassoonCRInfant"/>
        </w:rPr>
        <w:t>Rockstars</w:t>
      </w:r>
      <w:proofErr w:type="spellEnd"/>
      <w:r w:rsidR="00AD53A8">
        <w:rPr>
          <w:rFonts w:ascii="SassoonCRInfant" w:hAnsi="SassoonCRInfant"/>
        </w:rPr>
        <w:t xml:space="preserve"> daily for at least 20 minutes </w:t>
      </w:r>
      <w:r w:rsidR="006D2246">
        <w:rPr>
          <w:rFonts w:ascii="SassoonCRInfant" w:hAnsi="SassoonCRInfant"/>
        </w:rPr>
        <w:t>(write your login down so that it is safe).</w:t>
      </w:r>
      <w:r w:rsidR="008C5100">
        <w:rPr>
          <w:rFonts w:ascii="SassoonCRInfant" w:hAnsi="SassoonCRInfant"/>
        </w:rPr>
        <w:t xml:space="preserve">  Battle your rival class in the arena. </w:t>
      </w:r>
      <w:r>
        <w:rPr>
          <w:rFonts w:ascii="SassoonCRInfant" w:hAnsi="SassoonCRInfant"/>
        </w:rPr>
        <w:t xml:space="preserve">  Challenge your peers or teacher to a battle. </w:t>
      </w:r>
    </w:p>
    <w:p w14:paraId="08352E4F" w14:textId="3F71EEC0" w:rsidR="006D2246" w:rsidRDefault="00E410D6">
      <w:pPr>
        <w:rPr>
          <w:rFonts w:ascii="SassoonCRInfant" w:hAnsi="SassoonCRInfant"/>
        </w:rPr>
      </w:pPr>
      <w:r>
        <w:rPr>
          <w:rFonts w:ascii="SassoonCRInfant" w:hAnsi="SassoonCRInfant"/>
        </w:rPr>
        <w:t>DIARY</w:t>
      </w:r>
      <w:r w:rsidR="006D2246">
        <w:rPr>
          <w:rFonts w:ascii="SassoonCRInfant" w:hAnsi="SassoonCRInfant"/>
        </w:rPr>
        <w:t xml:space="preserve">: </w:t>
      </w:r>
      <w:r>
        <w:rPr>
          <w:rFonts w:ascii="SassoonCRInfant" w:hAnsi="SassoonCRInfant"/>
        </w:rPr>
        <w:t xml:space="preserve">Keep a </w:t>
      </w:r>
      <w:r w:rsidR="006D2246">
        <w:rPr>
          <w:rFonts w:ascii="SassoonCRInfant" w:hAnsi="SassoonCRInfant"/>
        </w:rPr>
        <w:t xml:space="preserve">short </w:t>
      </w:r>
      <w:r>
        <w:rPr>
          <w:rFonts w:ascii="SassoonCRInfant" w:hAnsi="SassoonCRInfant"/>
        </w:rPr>
        <w:t xml:space="preserve">log of what you have been up too!  This </w:t>
      </w:r>
      <w:proofErr w:type="gramStart"/>
      <w:r>
        <w:rPr>
          <w:rFonts w:ascii="SassoonCRInfant" w:hAnsi="SassoonCRInfant"/>
        </w:rPr>
        <w:t>can be shared</w:t>
      </w:r>
      <w:proofErr w:type="gramEnd"/>
      <w:r>
        <w:rPr>
          <w:rFonts w:ascii="SassoonCRInfant" w:hAnsi="SassoonCRInfant"/>
        </w:rPr>
        <w:t xml:space="preserve"> upon return to school</w:t>
      </w:r>
    </w:p>
    <w:p w14:paraId="3CE6CD80" w14:textId="150AE131" w:rsidR="00AD53A8" w:rsidRDefault="00E410D6">
      <w:pPr>
        <w:rPr>
          <w:rFonts w:ascii="SassoonCRInfant" w:hAnsi="SassoonCRInfant"/>
        </w:rPr>
      </w:pPr>
      <w:r>
        <w:rPr>
          <w:rFonts w:ascii="SassoonCRInfant" w:hAnsi="SassoonCRInfant"/>
        </w:rPr>
        <w:t>MATHS CHALLENGE</w:t>
      </w:r>
      <w:r w:rsidR="00AD53A8">
        <w:rPr>
          <w:rFonts w:ascii="SassoonCRInfant" w:hAnsi="SassoonCRInfant"/>
        </w:rPr>
        <w:t xml:space="preserve">: Each day, complete one ’10-minute </w:t>
      </w:r>
      <w:r>
        <w:rPr>
          <w:rFonts w:ascii="SassoonCRInfant" w:hAnsi="SassoonCRInfant"/>
        </w:rPr>
        <w:t xml:space="preserve">maths challenge’ from the maths sheet.  Tick each area of as you go along. </w:t>
      </w:r>
    </w:p>
    <w:p w14:paraId="438ECA25" w14:textId="5704ECA7" w:rsidR="00AD53A8" w:rsidRDefault="00E410D6">
      <w:pPr>
        <w:rPr>
          <w:rFonts w:ascii="SassoonCRInfant" w:hAnsi="SassoonCRInfant"/>
        </w:rPr>
      </w:pPr>
      <w:r>
        <w:rPr>
          <w:rFonts w:ascii="SassoonCRInfant" w:hAnsi="SassoonCRInfant"/>
        </w:rPr>
        <w:t>FACT FILE</w:t>
      </w:r>
      <w:r w:rsidR="00AD53A8">
        <w:rPr>
          <w:rFonts w:ascii="SassoonCRInfant" w:hAnsi="SassoonCRInfant"/>
        </w:rPr>
        <w:t xml:space="preserve">: Complete an A4 </w:t>
      </w:r>
      <w:r w:rsidR="008C5100">
        <w:rPr>
          <w:rFonts w:ascii="SassoonCRInfant" w:hAnsi="SassoonCRInfant"/>
        </w:rPr>
        <w:t>fact file on a local hero</w:t>
      </w:r>
      <w:r w:rsidR="00C0616E">
        <w:rPr>
          <w:rFonts w:ascii="SassoonCRInfant" w:hAnsi="SassoonCRInfant"/>
        </w:rPr>
        <w:t xml:space="preserve"> of your choice</w:t>
      </w:r>
      <w:r w:rsidR="008C5100">
        <w:rPr>
          <w:rFonts w:ascii="SassoonCRInfant" w:hAnsi="SassoonCRInfant"/>
        </w:rPr>
        <w:t xml:space="preserve"> – </w:t>
      </w:r>
      <w:r w:rsidR="00C0616E">
        <w:rPr>
          <w:rFonts w:ascii="SassoonCRInfant" w:hAnsi="SassoonCRInfant"/>
        </w:rPr>
        <w:t xml:space="preserve">e.g. </w:t>
      </w:r>
      <w:r w:rsidR="008C5100">
        <w:rPr>
          <w:rFonts w:ascii="SassoonCRInfant" w:hAnsi="SassoonCRInfant"/>
        </w:rPr>
        <w:t xml:space="preserve">Thomas Telford/ Abraham Darby. </w:t>
      </w:r>
      <w:r>
        <w:rPr>
          <w:rFonts w:ascii="SassoonCRInfant" w:hAnsi="SassoonCRInfant"/>
        </w:rPr>
        <w:t xml:space="preserve"> </w:t>
      </w:r>
    </w:p>
    <w:p w14:paraId="3342BC1A" w14:textId="5D20109A" w:rsidR="00AD53A8" w:rsidRDefault="00E410D6">
      <w:pPr>
        <w:rPr>
          <w:rFonts w:ascii="SassoonCRInfant" w:hAnsi="SassoonCRInfant"/>
        </w:rPr>
      </w:pPr>
      <w:r>
        <w:rPr>
          <w:rFonts w:ascii="SassoonCRInfant" w:hAnsi="SassoonCRInfant"/>
        </w:rPr>
        <w:t>BAKING</w:t>
      </w:r>
      <w:r w:rsidR="00AD53A8">
        <w:rPr>
          <w:rFonts w:ascii="SassoonCRInfant" w:hAnsi="SassoonCRInfant"/>
        </w:rPr>
        <w:t xml:space="preserve">: </w:t>
      </w:r>
      <w:r w:rsidR="008C5100">
        <w:rPr>
          <w:rFonts w:ascii="SassoonCRInfant" w:hAnsi="SassoonCRInfant"/>
        </w:rPr>
        <w:t xml:space="preserve">Bake a </w:t>
      </w:r>
      <w:r>
        <w:rPr>
          <w:rFonts w:ascii="SassoonCRInfant" w:hAnsi="SassoonCRInfant"/>
        </w:rPr>
        <w:t xml:space="preserve">family favourite </w:t>
      </w:r>
      <w:r w:rsidR="008C5100">
        <w:rPr>
          <w:rFonts w:ascii="SassoonCRInfant" w:hAnsi="SassoonCRInfant"/>
        </w:rPr>
        <w:t xml:space="preserve">traditional dish.  Write a </w:t>
      </w:r>
      <w:r>
        <w:rPr>
          <w:rFonts w:ascii="SassoonCRInfant" w:hAnsi="SassoonCRInfant"/>
        </w:rPr>
        <w:t xml:space="preserve">set of instructions for your </w:t>
      </w:r>
      <w:r w:rsidR="009A5428">
        <w:rPr>
          <w:rFonts w:ascii="SassoonCRInfant" w:hAnsi="SassoonCRInfant"/>
        </w:rPr>
        <w:t>recipe.</w:t>
      </w:r>
      <w:r>
        <w:rPr>
          <w:rFonts w:ascii="SassoonCRInfant" w:hAnsi="SassoonCRInfant"/>
        </w:rPr>
        <w:t xml:space="preserve">  Draw a picture of your delicious dish!</w:t>
      </w:r>
      <w:r w:rsidR="009A5428">
        <w:rPr>
          <w:rFonts w:ascii="SassoonCRInfant" w:hAnsi="SassoonCRInfant"/>
        </w:rPr>
        <w:t xml:space="preserve"> </w:t>
      </w:r>
    </w:p>
    <w:p w14:paraId="769E0690" w14:textId="290D62B6" w:rsidR="008C5100" w:rsidRDefault="00E410D6">
      <w:pPr>
        <w:rPr>
          <w:rFonts w:ascii="SassoonCRInfant" w:hAnsi="SassoonCRInfant"/>
        </w:rPr>
      </w:pPr>
      <w:r>
        <w:rPr>
          <w:rFonts w:ascii="SassoonCRInfant" w:hAnsi="SassoonCRInfant"/>
        </w:rPr>
        <w:t>ELECTRICITY</w:t>
      </w:r>
      <w:r w:rsidR="00AD53A8">
        <w:rPr>
          <w:rFonts w:ascii="SassoonCRInfant" w:hAnsi="SassoonCRInfant"/>
        </w:rPr>
        <w:t xml:space="preserve">: </w:t>
      </w:r>
      <w:r w:rsidR="006D2246">
        <w:rPr>
          <w:rFonts w:ascii="SassoonCRInfant" w:hAnsi="SassoonCRInfant"/>
        </w:rPr>
        <w:t>Complete an Electricity Fact File</w:t>
      </w:r>
      <w:r w:rsidR="008C5100">
        <w:rPr>
          <w:rFonts w:ascii="SassoonCRInfant" w:hAnsi="SassoonCRInfant"/>
        </w:rPr>
        <w:t xml:space="preserve"> of devices around your home</w:t>
      </w:r>
      <w:r w:rsidR="006D2246">
        <w:rPr>
          <w:rFonts w:ascii="SassoonCRInfant" w:hAnsi="SassoonCRInfant"/>
        </w:rPr>
        <w:t xml:space="preserve">. </w:t>
      </w:r>
      <w:r w:rsidR="008C5100">
        <w:rPr>
          <w:rFonts w:ascii="SassoonCRInfant" w:hAnsi="SassoonCRInfant"/>
        </w:rPr>
        <w:t>Create a poster of ways to stay safe around electricity at home.</w:t>
      </w:r>
    </w:p>
    <w:p w14:paraId="56752851" w14:textId="0E048509" w:rsidR="005835AE" w:rsidRDefault="00E410D6">
      <w:pPr>
        <w:rPr>
          <w:rFonts w:ascii="SassoonCRInfant" w:hAnsi="SassoonCRInfant"/>
        </w:rPr>
      </w:pPr>
      <w:r>
        <w:rPr>
          <w:rFonts w:ascii="SassoonCRInfant" w:hAnsi="SassoonCRInfant"/>
        </w:rPr>
        <w:t>LETTER</w:t>
      </w:r>
      <w:r w:rsidR="005835AE">
        <w:rPr>
          <w:rFonts w:ascii="SassoonCRInfant" w:hAnsi="SassoonCRInfant"/>
        </w:rPr>
        <w:t xml:space="preserve">: Write a letter to Year </w:t>
      </w:r>
      <w:r w:rsidR="008C5100">
        <w:rPr>
          <w:rFonts w:ascii="SassoonCRInfant" w:hAnsi="SassoonCRInfant"/>
        </w:rPr>
        <w:t>3</w:t>
      </w:r>
      <w:r w:rsidR="005835AE">
        <w:rPr>
          <w:rFonts w:ascii="SassoonCRInfant" w:hAnsi="SassoonCRInfant"/>
        </w:rPr>
        <w:t xml:space="preserve"> explaining what they should expect from Year </w:t>
      </w:r>
      <w:r w:rsidR="008C5100">
        <w:rPr>
          <w:rFonts w:ascii="SassoonCRInfant" w:hAnsi="SassoonCRInfant"/>
        </w:rPr>
        <w:t>4</w:t>
      </w:r>
      <w:r w:rsidR="005835AE">
        <w:rPr>
          <w:rFonts w:ascii="SassoonCRInfant" w:hAnsi="SassoonCRInfant"/>
        </w:rPr>
        <w:t xml:space="preserve"> next year! Try to include the features from our Year</w:t>
      </w:r>
      <w:r w:rsidR="008C5100">
        <w:rPr>
          <w:rFonts w:ascii="SassoonCRInfant" w:hAnsi="SassoonCRInfant"/>
        </w:rPr>
        <w:t xml:space="preserve"> 4 checklist</w:t>
      </w:r>
      <w:r w:rsidR="005835AE">
        <w:rPr>
          <w:rFonts w:ascii="SassoonCRInfant" w:hAnsi="SassoonCRInfant"/>
        </w:rPr>
        <w:t>.</w:t>
      </w:r>
    </w:p>
    <w:p w14:paraId="52BB81B3" w14:textId="6BE31F0F" w:rsidR="005835AE" w:rsidRDefault="00E410D6">
      <w:pPr>
        <w:rPr>
          <w:rFonts w:ascii="SassoonCRInfant" w:hAnsi="SassoonCRInfant"/>
        </w:rPr>
      </w:pPr>
      <w:r>
        <w:rPr>
          <w:rFonts w:ascii="SassoonCRInfant" w:hAnsi="SassoonCRInfant"/>
        </w:rPr>
        <w:t>MAP</w:t>
      </w:r>
      <w:r w:rsidR="005835AE">
        <w:rPr>
          <w:rFonts w:ascii="SassoonCRInfant" w:hAnsi="SassoonCRInfant"/>
        </w:rPr>
        <w:t xml:space="preserve">: Draw and label a map of your local area. Use symbols and a key. Can you create questions to go with your map? </w:t>
      </w:r>
    </w:p>
    <w:p w14:paraId="032B710C" w14:textId="729DA6BF" w:rsidR="00EC2F0B" w:rsidRDefault="00EC2F0B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COMPUTING: Use scratch to create your own game. </w:t>
      </w:r>
      <w:hyperlink r:id="rId5" w:history="1">
        <w:r w:rsidR="00C0616E" w:rsidRPr="00BE6B2E">
          <w:rPr>
            <w:rStyle w:val="Hyperlink"/>
            <w:rFonts w:ascii="SassoonCRInfant" w:hAnsi="SassoonCRInfant"/>
          </w:rPr>
          <w:t>https://scratch.mit.edu/</w:t>
        </w:r>
      </w:hyperlink>
    </w:p>
    <w:p w14:paraId="1D30BD7B" w14:textId="513689DD" w:rsidR="00F91568" w:rsidRDefault="00C0616E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SPELLINGS - </w:t>
      </w:r>
      <w:r w:rsidR="00F91568">
        <w:rPr>
          <w:rFonts w:ascii="SassoonCRInfant" w:hAnsi="SassoonCRInfant"/>
        </w:rPr>
        <w:t>Practise the statutory spelling words daily – see if somebody in your family can test you on them!</w:t>
      </w:r>
    </w:p>
    <w:p w14:paraId="096C00CA" w14:textId="49717824" w:rsidR="008C5100" w:rsidRDefault="008C5100">
      <w:pPr>
        <w:rPr>
          <w:rFonts w:ascii="SassoonCRInfant" w:hAnsi="SassoonCRInfant"/>
        </w:rPr>
      </w:pPr>
      <w:r>
        <w:rPr>
          <w:rFonts w:ascii="SassoonCRInfant" w:hAnsi="SassoonCRInfant"/>
        </w:rPr>
        <w:t>PE</w:t>
      </w:r>
      <w:r w:rsidR="00C0616E">
        <w:rPr>
          <w:rFonts w:ascii="SassoonCRInfant" w:hAnsi="SassoonCRInfant"/>
        </w:rPr>
        <w:t xml:space="preserve"> – each day, try to get up and move around every half an hour.  You could simply walk around and stretch.</w:t>
      </w:r>
    </w:p>
    <w:p w14:paraId="1B469949" w14:textId="72091E6E" w:rsidR="008C5100" w:rsidRDefault="008C5100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Complete a Jo Wicks 5 minute challenge.  </w:t>
      </w:r>
      <w:hyperlink r:id="rId6" w:history="1">
        <w:r w:rsidRPr="009E6F36">
          <w:rPr>
            <w:rStyle w:val="Hyperlink"/>
            <w:rFonts w:ascii="SassoonCRInfant" w:hAnsi="SassoonCRInfant"/>
          </w:rPr>
          <w:t>https://www.youtube.com/watch?v=d3LPrhI0v-w</w:t>
        </w:r>
      </w:hyperlink>
      <w:r>
        <w:rPr>
          <w:rFonts w:ascii="SassoonCRInfant" w:hAnsi="SassoonCRInfant"/>
        </w:rPr>
        <w:t xml:space="preserve"> </w:t>
      </w:r>
    </w:p>
    <w:p w14:paraId="1B33C441" w14:textId="0987FFB3" w:rsidR="00E410D6" w:rsidRDefault="00E410D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Complete a cosmic yoga challenge. </w:t>
      </w:r>
      <w:r w:rsidR="00C0616E">
        <w:rPr>
          <w:rFonts w:ascii="SassoonCRInfant" w:hAnsi="SassoonCRInfant"/>
        </w:rPr>
        <w:t xml:space="preserve">For example - </w:t>
      </w:r>
      <w:hyperlink r:id="rId7" w:history="1">
        <w:r w:rsidRPr="00E410D6">
          <w:rPr>
            <w:color w:val="0000FF"/>
            <w:u w:val="single"/>
          </w:rPr>
          <w:t>https://www.youtube.com/watch?v=tbCjkPlsaes</w:t>
        </w:r>
      </w:hyperlink>
    </w:p>
    <w:p w14:paraId="6A240AAE" w14:textId="77777777" w:rsidR="006D2246" w:rsidRDefault="006D224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Optional Extras! </w:t>
      </w:r>
    </w:p>
    <w:p w14:paraId="78756679" w14:textId="1824502B" w:rsidR="006D2246" w:rsidRDefault="006D2246" w:rsidP="006D2246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>
        <w:rPr>
          <w:rFonts w:ascii="SassoonCRInfant" w:hAnsi="SassoonCRInfant"/>
        </w:rPr>
        <w:t xml:space="preserve">Playing games! Can you play a board game? </w:t>
      </w:r>
      <w:proofErr w:type="gramStart"/>
      <w:r>
        <w:rPr>
          <w:rFonts w:ascii="SassoonCRInfant" w:hAnsi="SassoonCRInfant"/>
        </w:rPr>
        <w:t>Or</w:t>
      </w:r>
      <w:proofErr w:type="gramEnd"/>
      <w:r>
        <w:rPr>
          <w:rFonts w:ascii="SassoonCRInfant" w:hAnsi="SassoonCRInfant"/>
        </w:rPr>
        <w:t xml:space="preserve"> even a game of hide and seek! Who was the winner?</w:t>
      </w:r>
    </w:p>
    <w:p w14:paraId="26DA794B" w14:textId="0DD25E6F" w:rsidR="006D2246" w:rsidRDefault="006D2246" w:rsidP="006D2246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>
        <w:rPr>
          <w:rFonts w:ascii="SassoonCRInfant" w:hAnsi="SassoonCRInfant"/>
        </w:rPr>
        <w:t xml:space="preserve">Write a song! It could be a song that will help you/the class to </w:t>
      </w:r>
      <w:proofErr w:type="gramStart"/>
      <w:r>
        <w:rPr>
          <w:rFonts w:ascii="SassoonCRInfant" w:hAnsi="SassoonCRInfant"/>
        </w:rPr>
        <w:t>revise?</w:t>
      </w:r>
      <w:proofErr w:type="gramEnd"/>
    </w:p>
    <w:p w14:paraId="04297331" w14:textId="4E24210A" w:rsidR="00150036" w:rsidRDefault="006D2246" w:rsidP="00150036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>
        <w:rPr>
          <w:rFonts w:ascii="SassoonCRInfant" w:hAnsi="SassoonCRInfant"/>
        </w:rPr>
        <w:t>Artwork! Can you complete a still life sketch of an object in your house? Try to pick something inspirational!</w:t>
      </w:r>
    </w:p>
    <w:p w14:paraId="5B145220" w14:textId="77777777" w:rsidR="00C0616E" w:rsidRPr="00150036" w:rsidRDefault="00C0616E" w:rsidP="00C0616E">
      <w:pPr>
        <w:pStyle w:val="ListParagraph"/>
        <w:rPr>
          <w:rFonts w:ascii="SassoonCRInfant" w:hAnsi="SassoonCRInfant"/>
        </w:rPr>
      </w:pPr>
    </w:p>
    <w:p w14:paraId="16FDAEDB" w14:textId="07C7747C" w:rsidR="00AD53A8" w:rsidRDefault="008C5100">
      <w:pPr>
        <w:rPr>
          <w:rFonts w:ascii="SassoonCRInfant" w:hAnsi="SassoonCRInfant"/>
        </w:rPr>
      </w:pPr>
      <w:r>
        <w:rPr>
          <w:rFonts w:ascii="SassoonCRInfant" w:hAnsi="SassoonCRInfant"/>
        </w:rPr>
        <w:lastRenderedPageBreak/>
        <w:t>TICK YOUR TASKS AS YOU COMPLETE THEM!</w:t>
      </w:r>
      <w:r w:rsidR="00C0616E">
        <w:rPr>
          <w:rFonts w:ascii="SassoonCRInfant" w:hAnsi="SassoonCRInfant"/>
        </w:rPr>
        <w:t xml:space="preserve"> 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19"/>
        <w:gridCol w:w="586"/>
        <w:gridCol w:w="2126"/>
        <w:gridCol w:w="567"/>
        <w:gridCol w:w="2127"/>
        <w:gridCol w:w="708"/>
        <w:gridCol w:w="1701"/>
        <w:gridCol w:w="709"/>
      </w:tblGrid>
      <w:tr w:rsidR="00E410D6" w14:paraId="7DE237F2" w14:textId="0B912FD5" w:rsidTr="00E410D6">
        <w:tc>
          <w:tcPr>
            <w:tcW w:w="1819" w:type="dxa"/>
          </w:tcPr>
          <w:p w14:paraId="21E9B7FA" w14:textId="20F03150" w:rsidR="00E410D6" w:rsidRDefault="00E410D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READING </w:t>
            </w:r>
          </w:p>
        </w:tc>
        <w:tc>
          <w:tcPr>
            <w:tcW w:w="586" w:type="dxa"/>
          </w:tcPr>
          <w:p w14:paraId="1E43B256" w14:textId="77777777" w:rsidR="00E410D6" w:rsidRDefault="00E410D6">
            <w:pPr>
              <w:rPr>
                <w:rFonts w:ascii="SassoonCRInfant" w:hAnsi="SassoonCRInfant"/>
              </w:rPr>
            </w:pPr>
          </w:p>
        </w:tc>
        <w:tc>
          <w:tcPr>
            <w:tcW w:w="2126" w:type="dxa"/>
          </w:tcPr>
          <w:p w14:paraId="261D4FC8" w14:textId="50BBFB47" w:rsidR="00E410D6" w:rsidRDefault="00E410D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CHARACTER DESCRIPTION</w:t>
            </w:r>
          </w:p>
        </w:tc>
        <w:tc>
          <w:tcPr>
            <w:tcW w:w="567" w:type="dxa"/>
          </w:tcPr>
          <w:p w14:paraId="4D8A6A85" w14:textId="77777777" w:rsidR="00E410D6" w:rsidRDefault="00E410D6">
            <w:pPr>
              <w:rPr>
                <w:rFonts w:ascii="SassoonCRInfant" w:hAnsi="SassoonCRInfant"/>
              </w:rPr>
            </w:pPr>
          </w:p>
        </w:tc>
        <w:tc>
          <w:tcPr>
            <w:tcW w:w="2127" w:type="dxa"/>
          </w:tcPr>
          <w:p w14:paraId="5225595D" w14:textId="105845E0" w:rsidR="00E410D6" w:rsidRDefault="00E410D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TT ROCK STARS </w:t>
            </w:r>
          </w:p>
        </w:tc>
        <w:tc>
          <w:tcPr>
            <w:tcW w:w="708" w:type="dxa"/>
          </w:tcPr>
          <w:p w14:paraId="53677E59" w14:textId="77777777" w:rsidR="00E410D6" w:rsidRDefault="00E410D6">
            <w:pPr>
              <w:rPr>
                <w:rFonts w:ascii="SassoonCRInfant" w:hAnsi="SassoonCRInfant"/>
              </w:rPr>
            </w:pPr>
          </w:p>
        </w:tc>
        <w:tc>
          <w:tcPr>
            <w:tcW w:w="1701" w:type="dxa"/>
          </w:tcPr>
          <w:p w14:paraId="424CAF69" w14:textId="2416575C" w:rsidR="00E410D6" w:rsidRDefault="00E410D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DIARY </w:t>
            </w:r>
          </w:p>
        </w:tc>
        <w:tc>
          <w:tcPr>
            <w:tcW w:w="709" w:type="dxa"/>
          </w:tcPr>
          <w:p w14:paraId="5BE4AA96" w14:textId="77777777" w:rsidR="00E410D6" w:rsidRDefault="00E410D6">
            <w:pPr>
              <w:rPr>
                <w:rFonts w:ascii="SassoonCRInfant" w:hAnsi="SassoonCRInfant"/>
              </w:rPr>
            </w:pPr>
          </w:p>
        </w:tc>
      </w:tr>
      <w:tr w:rsidR="00E410D6" w14:paraId="1A4FBA14" w14:textId="6E711CC6" w:rsidTr="00E410D6">
        <w:tc>
          <w:tcPr>
            <w:tcW w:w="1819" w:type="dxa"/>
          </w:tcPr>
          <w:p w14:paraId="6A894615" w14:textId="54FB1B29" w:rsidR="00E410D6" w:rsidRDefault="00E410D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MATHS CHALLENGE</w:t>
            </w:r>
          </w:p>
        </w:tc>
        <w:tc>
          <w:tcPr>
            <w:tcW w:w="586" w:type="dxa"/>
          </w:tcPr>
          <w:p w14:paraId="2F52878B" w14:textId="77777777" w:rsidR="00E410D6" w:rsidRDefault="00E410D6">
            <w:pPr>
              <w:rPr>
                <w:rFonts w:ascii="SassoonCRInfant" w:hAnsi="SassoonCRInfant"/>
              </w:rPr>
            </w:pPr>
          </w:p>
        </w:tc>
        <w:tc>
          <w:tcPr>
            <w:tcW w:w="2126" w:type="dxa"/>
          </w:tcPr>
          <w:p w14:paraId="0C26B944" w14:textId="5043196E" w:rsidR="00E410D6" w:rsidRDefault="00E410D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FACT FILE </w:t>
            </w:r>
          </w:p>
        </w:tc>
        <w:tc>
          <w:tcPr>
            <w:tcW w:w="567" w:type="dxa"/>
          </w:tcPr>
          <w:p w14:paraId="449E0A0B" w14:textId="3F1B6ADC" w:rsidR="00E410D6" w:rsidRDefault="00E410D6">
            <w:pPr>
              <w:rPr>
                <w:rFonts w:ascii="SassoonCRInfant" w:hAnsi="SassoonCRInfant"/>
              </w:rPr>
            </w:pPr>
          </w:p>
        </w:tc>
        <w:tc>
          <w:tcPr>
            <w:tcW w:w="2127" w:type="dxa"/>
          </w:tcPr>
          <w:p w14:paraId="7DF42581" w14:textId="4B9E7BF4" w:rsidR="00E410D6" w:rsidRDefault="00E410D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BAKING </w:t>
            </w:r>
          </w:p>
        </w:tc>
        <w:tc>
          <w:tcPr>
            <w:tcW w:w="708" w:type="dxa"/>
          </w:tcPr>
          <w:p w14:paraId="40741FD3" w14:textId="77777777" w:rsidR="00E410D6" w:rsidRDefault="00E410D6">
            <w:pPr>
              <w:rPr>
                <w:rFonts w:ascii="SassoonCRInfant" w:hAnsi="SassoonCRInfant"/>
              </w:rPr>
            </w:pPr>
          </w:p>
        </w:tc>
        <w:tc>
          <w:tcPr>
            <w:tcW w:w="1701" w:type="dxa"/>
          </w:tcPr>
          <w:p w14:paraId="6E7184D9" w14:textId="6DB64CFD" w:rsidR="00E410D6" w:rsidRDefault="002410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ELECTRICTY </w:t>
            </w:r>
          </w:p>
        </w:tc>
        <w:tc>
          <w:tcPr>
            <w:tcW w:w="709" w:type="dxa"/>
          </w:tcPr>
          <w:p w14:paraId="0469C16F" w14:textId="77777777" w:rsidR="00E410D6" w:rsidRDefault="00E410D6">
            <w:pPr>
              <w:rPr>
                <w:rFonts w:ascii="SassoonCRInfant" w:hAnsi="SassoonCRInfant"/>
              </w:rPr>
            </w:pPr>
          </w:p>
        </w:tc>
      </w:tr>
      <w:tr w:rsidR="00E410D6" w14:paraId="10B4B1FF" w14:textId="682E6935" w:rsidTr="00E410D6">
        <w:tc>
          <w:tcPr>
            <w:tcW w:w="1819" w:type="dxa"/>
          </w:tcPr>
          <w:p w14:paraId="41F6C938" w14:textId="77777777" w:rsidR="00E410D6" w:rsidRDefault="002410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LETTER </w:t>
            </w:r>
          </w:p>
          <w:p w14:paraId="5426A332" w14:textId="359F7921" w:rsidR="00C0616E" w:rsidRDefault="00C0616E">
            <w:pPr>
              <w:rPr>
                <w:rFonts w:ascii="SassoonCRInfant" w:hAnsi="SassoonCRInfant"/>
              </w:rPr>
            </w:pPr>
          </w:p>
        </w:tc>
        <w:tc>
          <w:tcPr>
            <w:tcW w:w="586" w:type="dxa"/>
          </w:tcPr>
          <w:p w14:paraId="694F8FC0" w14:textId="77777777" w:rsidR="00E410D6" w:rsidRDefault="00E410D6">
            <w:pPr>
              <w:rPr>
                <w:rFonts w:ascii="SassoonCRInfant" w:hAnsi="SassoonCRInfant"/>
              </w:rPr>
            </w:pPr>
          </w:p>
        </w:tc>
        <w:tc>
          <w:tcPr>
            <w:tcW w:w="2126" w:type="dxa"/>
          </w:tcPr>
          <w:p w14:paraId="2C4AA9BE" w14:textId="3BA806FC" w:rsidR="00E410D6" w:rsidRDefault="002410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MAP </w:t>
            </w:r>
          </w:p>
        </w:tc>
        <w:tc>
          <w:tcPr>
            <w:tcW w:w="567" w:type="dxa"/>
          </w:tcPr>
          <w:p w14:paraId="475EB491" w14:textId="77777777" w:rsidR="00E410D6" w:rsidRDefault="00E410D6">
            <w:pPr>
              <w:rPr>
                <w:rFonts w:ascii="SassoonCRInfant" w:hAnsi="SassoonCRInfant"/>
              </w:rPr>
            </w:pPr>
          </w:p>
        </w:tc>
        <w:tc>
          <w:tcPr>
            <w:tcW w:w="2127" w:type="dxa"/>
          </w:tcPr>
          <w:p w14:paraId="1741F0A6" w14:textId="1A6B04F9" w:rsidR="00E410D6" w:rsidRDefault="00EC2F0B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PE</w:t>
            </w:r>
          </w:p>
        </w:tc>
        <w:tc>
          <w:tcPr>
            <w:tcW w:w="708" w:type="dxa"/>
          </w:tcPr>
          <w:p w14:paraId="0A96E8EA" w14:textId="132359FC" w:rsidR="00E410D6" w:rsidRDefault="00E410D6">
            <w:pPr>
              <w:rPr>
                <w:rFonts w:ascii="SassoonCRInfant" w:hAnsi="SassoonCRInfant"/>
              </w:rPr>
            </w:pPr>
          </w:p>
        </w:tc>
        <w:tc>
          <w:tcPr>
            <w:tcW w:w="1701" w:type="dxa"/>
          </w:tcPr>
          <w:p w14:paraId="57B9DF34" w14:textId="5AC86C52" w:rsidR="00E410D6" w:rsidRDefault="00EC2F0B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ICT </w:t>
            </w:r>
          </w:p>
        </w:tc>
        <w:tc>
          <w:tcPr>
            <w:tcW w:w="709" w:type="dxa"/>
          </w:tcPr>
          <w:p w14:paraId="578704B2" w14:textId="77777777" w:rsidR="00E410D6" w:rsidRDefault="00E410D6">
            <w:pPr>
              <w:rPr>
                <w:rFonts w:ascii="SassoonCRInfant" w:hAnsi="SassoonCRInfant"/>
              </w:rPr>
            </w:pPr>
          </w:p>
        </w:tc>
      </w:tr>
    </w:tbl>
    <w:p w14:paraId="52D62377" w14:textId="523400E1" w:rsidR="0024102C" w:rsidRDefault="0024102C">
      <w:pPr>
        <w:rPr>
          <w:rFonts w:ascii="SassoonCRInfant" w:hAnsi="SassoonCRInfant"/>
        </w:rPr>
      </w:pPr>
      <w:bookmarkStart w:id="0" w:name="_GoBack"/>
      <w:bookmarkEnd w:id="0"/>
    </w:p>
    <w:p w14:paraId="41CC3FA3" w14:textId="20D2E318" w:rsidR="00C0616E" w:rsidRPr="00AD53A8" w:rsidRDefault="0024102C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Each child who completes </w:t>
      </w:r>
      <w:proofErr w:type="gramStart"/>
      <w:r>
        <w:rPr>
          <w:rFonts w:ascii="SassoonCRInfant" w:hAnsi="SassoonCRInfant"/>
        </w:rPr>
        <w:t>5</w:t>
      </w:r>
      <w:proofErr w:type="gramEnd"/>
      <w:r>
        <w:rPr>
          <w:rFonts w:ascii="SassoonCRInfant" w:hAnsi="SassoonCRInfant"/>
        </w:rPr>
        <w:t xml:space="preserve"> tasks will receive a tasty reward!  A raffle ticket will be given for any tasks completed over </w:t>
      </w:r>
      <w:proofErr w:type="gramStart"/>
      <w:r>
        <w:rPr>
          <w:rFonts w:ascii="SassoonCRInfant" w:hAnsi="SassoonCRInfant"/>
        </w:rPr>
        <w:t>5</w:t>
      </w:r>
      <w:proofErr w:type="gramEnd"/>
      <w:r>
        <w:rPr>
          <w:rFonts w:ascii="SassoonCRInfant" w:hAnsi="SassoonCRInfant"/>
        </w:rPr>
        <w:t xml:space="preserve">, and then entered into a prize draw for an Easter egg. </w:t>
      </w:r>
    </w:p>
    <w:sectPr w:rsidR="00C0616E" w:rsidRPr="00AD53A8" w:rsidSect="00AD5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1A36"/>
    <w:multiLevelType w:val="hybridMultilevel"/>
    <w:tmpl w:val="81E2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A8"/>
    <w:rsid w:val="00150036"/>
    <w:rsid w:val="0024102C"/>
    <w:rsid w:val="002A708A"/>
    <w:rsid w:val="005835AE"/>
    <w:rsid w:val="006D2246"/>
    <w:rsid w:val="008C5100"/>
    <w:rsid w:val="009A5428"/>
    <w:rsid w:val="00AD53A8"/>
    <w:rsid w:val="00C0616E"/>
    <w:rsid w:val="00C258FF"/>
    <w:rsid w:val="00E410D6"/>
    <w:rsid w:val="00EC2F0B"/>
    <w:rsid w:val="00F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51C1"/>
  <w15:chartTrackingRefBased/>
  <w15:docId w15:val="{05191892-A97B-4868-93F3-58EFDDFF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46"/>
    <w:pPr>
      <w:ind w:left="720"/>
      <w:contextualSpacing/>
    </w:pPr>
  </w:style>
  <w:style w:type="table" w:styleId="TableGrid">
    <w:name w:val="Table Grid"/>
    <w:basedOn w:val="TableNormal"/>
    <w:uiPriority w:val="39"/>
    <w:rsid w:val="008C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1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bCjkPlsa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3LPrhI0v-w" TargetMode="External"/><Relationship Id="rId5" Type="http://schemas.openxmlformats.org/officeDocument/2006/relationships/hyperlink" Target="https://scratch.mit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Killick, Claire</dc:creator>
  <cp:keywords/>
  <dc:description/>
  <cp:lastModifiedBy>Lane, Julie</cp:lastModifiedBy>
  <cp:revision>6</cp:revision>
  <dcterms:created xsi:type="dcterms:W3CDTF">2020-03-16T16:24:00Z</dcterms:created>
  <dcterms:modified xsi:type="dcterms:W3CDTF">2020-03-17T09:05:00Z</dcterms:modified>
</cp:coreProperties>
</file>