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1692" w14:textId="0D7A1EB4" w:rsidR="005A1D7F" w:rsidRPr="003115A5" w:rsidRDefault="005A1D7F" w:rsidP="005A1D7F">
      <w:pPr>
        <w:pStyle w:val="NoSpacing"/>
        <w:rPr>
          <w:rFonts w:ascii="Sassoon Primary" w:hAnsi="Sassoon Primary"/>
          <w:b/>
          <w:bCs/>
        </w:rPr>
      </w:pPr>
      <w:bookmarkStart w:id="0" w:name="_GoBack"/>
      <w:bookmarkEnd w:id="0"/>
      <w:r w:rsidRPr="003115A5">
        <w:rPr>
          <w:rFonts w:ascii="Sassoon Primary" w:hAnsi="Sassoon Primary"/>
          <w:b/>
          <w:bCs/>
        </w:rPr>
        <w:t xml:space="preserve">Appendix </w:t>
      </w:r>
      <w:r>
        <w:rPr>
          <w:rFonts w:ascii="Sassoon Primary" w:hAnsi="Sassoon Primary"/>
          <w:b/>
          <w:bCs/>
        </w:rPr>
        <w:t>3</w:t>
      </w:r>
    </w:p>
    <w:p w14:paraId="78208B3E" w14:textId="77777777" w:rsidR="005A1D7F" w:rsidRPr="00A315DF" w:rsidRDefault="005A1D7F" w:rsidP="005A1D7F">
      <w:pPr>
        <w:pStyle w:val="NoSpacing"/>
        <w:rPr>
          <w:rFonts w:ascii="Sassoon Primary" w:hAnsi="Sassoon Primary"/>
          <w:b/>
          <w:u w:val="single"/>
        </w:rPr>
      </w:pPr>
    </w:p>
    <w:p w14:paraId="138AD02C" w14:textId="33334DCA" w:rsidR="005A1D7F" w:rsidRDefault="005A1D7F" w:rsidP="005A1D7F">
      <w:pPr>
        <w:pStyle w:val="NoSpacing"/>
        <w:rPr>
          <w:rFonts w:ascii="Sassoon Primary" w:hAnsi="Sassoon Primary"/>
          <w:b/>
          <w:u w:val="single"/>
        </w:rPr>
      </w:pPr>
      <w:r>
        <w:rPr>
          <w:rFonts w:ascii="Sassoon Primary" w:hAnsi="Sassoon Primary"/>
          <w:b/>
          <w:u w:val="single"/>
        </w:rPr>
        <w:t>Amendments to the Behaviour Policy during Covid19</w:t>
      </w:r>
    </w:p>
    <w:p w14:paraId="523C1A3E" w14:textId="66C7B0E3" w:rsidR="005A1D7F" w:rsidRDefault="005A1D7F" w:rsidP="005A1D7F">
      <w:pPr>
        <w:pStyle w:val="NoSpacing"/>
        <w:rPr>
          <w:rFonts w:ascii="Sassoon Primary" w:hAnsi="Sassoon Primary"/>
          <w:b/>
          <w:u w:val="single"/>
        </w:rPr>
      </w:pPr>
    </w:p>
    <w:p w14:paraId="15D9D1AE" w14:textId="4033E8AF" w:rsidR="005A1D7F" w:rsidRPr="004E042C" w:rsidRDefault="004E042C" w:rsidP="005A1D7F">
      <w:pPr>
        <w:pStyle w:val="NoSpacing"/>
        <w:rPr>
          <w:rFonts w:ascii="Sassoon Primary" w:hAnsi="Sassoon Primary"/>
        </w:rPr>
      </w:pPr>
      <w:r>
        <w:rPr>
          <w:rFonts w:ascii="Sassoon Primary" w:hAnsi="Sassoon Primary"/>
        </w:rPr>
        <w:t xml:space="preserve">All staff at Sir Alexander Fleming Primary School and Nursery understand the difficulties </w:t>
      </w:r>
      <w:r w:rsidR="00137B42">
        <w:rPr>
          <w:rFonts w:ascii="Sassoon Primary" w:hAnsi="Sassoon Primary"/>
        </w:rPr>
        <w:t xml:space="preserve">and various considerations </w:t>
      </w:r>
      <w:r>
        <w:rPr>
          <w:rFonts w:ascii="Sassoon Primary" w:hAnsi="Sassoon Primary"/>
        </w:rPr>
        <w:t>that stem from dealing with Covid19 for our families and children. With the new guidelines provided to us by the Department for Educa</w:t>
      </w:r>
      <w:r w:rsidR="00137B42">
        <w:rPr>
          <w:rFonts w:ascii="Sassoon Primary" w:hAnsi="Sassoon Primary"/>
        </w:rPr>
        <w:t>tion in mind, we are making some temporary amendments to our Behaviour Policy</w:t>
      </w:r>
      <w:r w:rsidR="00720850">
        <w:rPr>
          <w:rFonts w:ascii="Sassoon Primary" w:hAnsi="Sassoon Primary"/>
        </w:rPr>
        <w:t xml:space="preserve"> that aim to reflect any new expectations and routines that are necessary to reduce risk in our setting</w:t>
      </w:r>
      <w:r w:rsidR="00137B42">
        <w:rPr>
          <w:rFonts w:ascii="Sassoon Primary" w:hAnsi="Sassoon Primary"/>
        </w:rPr>
        <w:t>. These amendments aim to ensure continued high expectations of behaviour whilst ensuring the safety and wellbeing of all staff and children.</w:t>
      </w:r>
    </w:p>
    <w:p w14:paraId="68C8FB35" w14:textId="6E5D5D19" w:rsidR="005A1D7F" w:rsidRDefault="005A1D7F" w:rsidP="00AB3A72">
      <w:pPr>
        <w:pStyle w:val="NoSpacing"/>
        <w:rPr>
          <w:rFonts w:ascii="Sassoon Primary" w:hAnsi="Sassoon Primary"/>
          <w:b/>
          <w:u w:val="single"/>
        </w:rPr>
      </w:pPr>
    </w:p>
    <w:p w14:paraId="0EC9897D" w14:textId="4D02CEFC" w:rsidR="00626B24" w:rsidRDefault="00626B24" w:rsidP="00AB3A72">
      <w:pPr>
        <w:pStyle w:val="NoSpacing"/>
        <w:rPr>
          <w:rFonts w:ascii="Sassoon Primary" w:hAnsi="Sassoon Primary"/>
          <w:b/>
          <w:u w:val="single"/>
        </w:rPr>
      </w:pPr>
      <w:r>
        <w:rPr>
          <w:rFonts w:ascii="Sassoon Primary" w:hAnsi="Sassoon Primary"/>
          <w:b/>
          <w:u w:val="single"/>
        </w:rPr>
        <w:t>Attendance</w:t>
      </w:r>
    </w:p>
    <w:p w14:paraId="3352E4F0" w14:textId="464FEE77" w:rsidR="00626B24" w:rsidRPr="00626B24" w:rsidRDefault="00626B24" w:rsidP="00626B24">
      <w:pPr>
        <w:pStyle w:val="NoSpacing"/>
        <w:rPr>
          <w:rFonts w:ascii="Sassoon Primary" w:hAnsi="Sassoon Primary"/>
        </w:rPr>
      </w:pPr>
      <w:r w:rsidRPr="00626B24">
        <w:rPr>
          <w:rFonts w:ascii="Sassoon Primary" w:hAnsi="Sassoon Primary"/>
        </w:rPr>
        <w:t>During school closures, Local Authorities and education settings have not been required to complete their usual day-to-day attendance processes to follow up on non-attendance. We have, however, followed up on the non-attendance of any child who has been booked into our interim childcare provision.</w:t>
      </w:r>
    </w:p>
    <w:p w14:paraId="037C22FA" w14:textId="77777777" w:rsidR="00626B24" w:rsidRPr="00626B24" w:rsidRDefault="00626B24" w:rsidP="00626B24">
      <w:pPr>
        <w:pStyle w:val="NoSpacing"/>
        <w:rPr>
          <w:rFonts w:ascii="Sassoon Primary" w:hAnsi="Sassoon Primary"/>
        </w:rPr>
      </w:pPr>
    </w:p>
    <w:p w14:paraId="0E25961F" w14:textId="4A266E14" w:rsidR="00626B24" w:rsidRPr="00626B24" w:rsidRDefault="00626B24" w:rsidP="00626B24">
      <w:pPr>
        <w:pStyle w:val="NoSpacing"/>
        <w:rPr>
          <w:rFonts w:ascii="Sassoon Primary" w:hAnsi="Sassoon Primary"/>
        </w:rPr>
      </w:pPr>
      <w:r w:rsidRPr="00626B24">
        <w:rPr>
          <w:rFonts w:ascii="Sassoon Primary" w:hAnsi="Sassoon Primary"/>
          <w:b/>
        </w:rPr>
        <w:t>From June 1</w:t>
      </w:r>
      <w:r w:rsidRPr="00626B24">
        <w:rPr>
          <w:rFonts w:ascii="Sassoon Primary" w:hAnsi="Sassoon Primary"/>
          <w:b/>
          <w:vertAlign w:val="superscript"/>
        </w:rPr>
        <w:t>st</w:t>
      </w:r>
      <w:r w:rsidRPr="00626B24">
        <w:rPr>
          <w:rFonts w:ascii="Sassoon Primary" w:hAnsi="Sassoon Primary"/>
        </w:rPr>
        <w:t>, the guidance states that we are to complete full registers for children, however, due to the current circumstances, the Government have stipulated that: ‘Parents will not be fined for non-attendance at this time, and schools and colleges will not be held to account for attendance levels’.</w:t>
      </w:r>
      <w:r>
        <w:rPr>
          <w:rFonts w:ascii="Sassoon Primary" w:hAnsi="Sassoon Primary"/>
        </w:rPr>
        <w:t xml:space="preserve"> Please be reminded: </w:t>
      </w:r>
      <w:r>
        <w:rPr>
          <w:rFonts w:ascii="Sassoon Primary" w:hAnsi="Sassoon Primary"/>
          <w:i/>
        </w:rPr>
        <w:t>n</w:t>
      </w:r>
      <w:r w:rsidRPr="00626B24">
        <w:rPr>
          <w:rFonts w:ascii="Sassoon Primary" w:hAnsi="Sassoon Primary"/>
          <w:i/>
        </w:rPr>
        <w:t>o on</w:t>
      </w:r>
      <w:r>
        <w:rPr>
          <w:rFonts w:ascii="Sassoon Primary" w:hAnsi="Sassoon Primary"/>
          <w:i/>
        </w:rPr>
        <w:t>e</w:t>
      </w:r>
      <w:r w:rsidRPr="00626B24">
        <w:rPr>
          <w:rFonts w:ascii="Sassoon Primary" w:hAnsi="Sassoon Primary"/>
          <w:i/>
        </w:rPr>
        <w:t xml:space="preserve"> with symptoms should attend a setting for any reason.</w:t>
      </w:r>
    </w:p>
    <w:p w14:paraId="7EA252BD" w14:textId="22726ADA" w:rsidR="00AB3A72" w:rsidRPr="00A315DF" w:rsidRDefault="00AB3A72" w:rsidP="00AB3A72">
      <w:pPr>
        <w:pStyle w:val="NoSpacing"/>
        <w:rPr>
          <w:rFonts w:ascii="Sassoon Primary" w:hAnsi="Sassoon Primary"/>
          <w:b/>
          <w:u w:val="single"/>
        </w:rPr>
      </w:pPr>
    </w:p>
    <w:p w14:paraId="0CBB0313" w14:textId="5F3222F2" w:rsidR="00593AF1" w:rsidRDefault="00626B24" w:rsidP="00593AF1">
      <w:pPr>
        <w:pStyle w:val="NoSpacing"/>
        <w:rPr>
          <w:rFonts w:ascii="Sassoon Primary" w:hAnsi="Sassoon Primary"/>
          <w:b/>
          <w:u w:val="single"/>
        </w:rPr>
      </w:pPr>
      <w:r>
        <w:rPr>
          <w:rFonts w:ascii="Sassoon Primary" w:hAnsi="Sassoon Primary"/>
          <w:b/>
          <w:u w:val="single"/>
        </w:rPr>
        <w:t>Safeguarding</w:t>
      </w:r>
    </w:p>
    <w:p w14:paraId="21737C40" w14:textId="05BC1C34" w:rsidR="00626B24" w:rsidRPr="00626B24" w:rsidRDefault="00626B24" w:rsidP="00626B24">
      <w:pPr>
        <w:pStyle w:val="NoSpacing"/>
        <w:numPr>
          <w:ilvl w:val="0"/>
          <w:numId w:val="17"/>
        </w:numPr>
        <w:rPr>
          <w:rFonts w:ascii="Sassoon Primary" w:hAnsi="Sassoon Primary"/>
        </w:rPr>
      </w:pPr>
      <w:r w:rsidRPr="00626B24">
        <w:rPr>
          <w:rFonts w:ascii="Sassoon Primary" w:hAnsi="Sassoon Primary"/>
        </w:rPr>
        <w:t>Our ongoing support for children and families includes making regular telephone calls to identified families.</w:t>
      </w:r>
    </w:p>
    <w:p w14:paraId="1C92B78E" w14:textId="79C1CA7D" w:rsidR="00626B24" w:rsidRPr="00894734" w:rsidRDefault="00626B24" w:rsidP="00894734">
      <w:pPr>
        <w:pStyle w:val="NoSpacing"/>
        <w:numPr>
          <w:ilvl w:val="0"/>
          <w:numId w:val="17"/>
        </w:numPr>
        <w:rPr>
          <w:rFonts w:ascii="Sassoon Primary" w:hAnsi="Sassoon Primary"/>
        </w:rPr>
      </w:pPr>
      <w:r w:rsidRPr="00626B24">
        <w:rPr>
          <w:rFonts w:ascii="Sassoon Primary" w:hAnsi="Sassoon Primary"/>
        </w:rPr>
        <w:t>Meetings with professionals continue to take place remotely and virtually.</w:t>
      </w:r>
      <w:r w:rsidR="00976CFC">
        <w:rPr>
          <w:rFonts w:ascii="Sassoon Primary" w:hAnsi="Sassoon Primary"/>
        </w:rPr>
        <w:t xml:space="preserve"> </w:t>
      </w:r>
      <w:r w:rsidR="00976CFC" w:rsidRPr="00894734">
        <w:rPr>
          <w:rFonts w:ascii="Sassoon Primary" w:hAnsi="Sassoon Primary"/>
        </w:rPr>
        <w:t xml:space="preserve">Key professionals are informed </w:t>
      </w:r>
      <w:r w:rsidR="00894734" w:rsidRPr="00894734">
        <w:rPr>
          <w:rFonts w:ascii="Sassoon Primary" w:hAnsi="Sassoon Primary"/>
        </w:rPr>
        <w:t xml:space="preserve">as necessary </w:t>
      </w:r>
      <w:proofErr w:type="spellStart"/>
      <w:r w:rsidR="00894734" w:rsidRPr="00894734">
        <w:rPr>
          <w:rFonts w:ascii="Sassoon Primary" w:hAnsi="Sassoon Primary"/>
        </w:rPr>
        <w:t>e.g</w:t>
      </w:r>
      <w:proofErr w:type="spellEnd"/>
      <w:r w:rsidR="00894734" w:rsidRPr="00894734">
        <w:rPr>
          <w:rFonts w:ascii="Sassoon Primary" w:hAnsi="Sassoon Primary"/>
        </w:rPr>
        <w:t xml:space="preserve"> </w:t>
      </w:r>
      <w:r w:rsidR="00976CFC" w:rsidRPr="00894734">
        <w:rPr>
          <w:rFonts w:ascii="Sassoon Primary" w:hAnsi="Sassoon Primary"/>
        </w:rPr>
        <w:t>where non-attendance issues arise, as per Government guidance.</w:t>
      </w:r>
    </w:p>
    <w:p w14:paraId="1DEB28AD" w14:textId="10A376B5" w:rsidR="00626B24" w:rsidRPr="00626B24" w:rsidRDefault="00626B24" w:rsidP="00626B24">
      <w:pPr>
        <w:pStyle w:val="NoSpacing"/>
        <w:numPr>
          <w:ilvl w:val="0"/>
          <w:numId w:val="17"/>
        </w:numPr>
        <w:rPr>
          <w:rFonts w:ascii="Sassoon Primary" w:hAnsi="Sassoon Primary"/>
        </w:rPr>
      </w:pPr>
      <w:r w:rsidRPr="00626B24">
        <w:rPr>
          <w:rFonts w:ascii="Sassoon Primary" w:hAnsi="Sassoon Primary"/>
        </w:rPr>
        <w:t>Records are being kept up-to-date using CPOMS.</w:t>
      </w:r>
    </w:p>
    <w:p w14:paraId="6A0DB426" w14:textId="607EFFBA" w:rsidR="00626B24" w:rsidRPr="00626B24" w:rsidRDefault="00626B24" w:rsidP="00626B24">
      <w:pPr>
        <w:pStyle w:val="NoSpacing"/>
        <w:numPr>
          <w:ilvl w:val="0"/>
          <w:numId w:val="17"/>
        </w:numPr>
        <w:rPr>
          <w:rFonts w:ascii="Sassoon Primary" w:hAnsi="Sassoon Primary"/>
        </w:rPr>
      </w:pPr>
      <w:r w:rsidRPr="00626B24">
        <w:rPr>
          <w:rFonts w:ascii="Sassoon Primary" w:hAnsi="Sassoon Primary"/>
        </w:rPr>
        <w:t>Referrals to Family Connect and other support services continue to be made as and when appropriate.</w:t>
      </w:r>
    </w:p>
    <w:p w14:paraId="0325658E" w14:textId="1A79E88B" w:rsidR="00626B24" w:rsidRDefault="00626B24" w:rsidP="00593AF1">
      <w:pPr>
        <w:pStyle w:val="NoSpacing"/>
        <w:rPr>
          <w:rFonts w:ascii="Sassoon Primary" w:hAnsi="Sassoon Primary"/>
          <w:b/>
          <w:u w:val="single"/>
        </w:rPr>
      </w:pPr>
    </w:p>
    <w:p w14:paraId="51DACA94" w14:textId="7F1EDA5B" w:rsidR="00720850" w:rsidRDefault="00720850" w:rsidP="00593AF1">
      <w:pPr>
        <w:pStyle w:val="NoSpacing"/>
        <w:rPr>
          <w:rFonts w:ascii="Sassoon Primary" w:hAnsi="Sassoon Primary"/>
          <w:b/>
          <w:u w:val="single"/>
        </w:rPr>
      </w:pPr>
      <w:r>
        <w:rPr>
          <w:rFonts w:ascii="Sassoon Primary" w:hAnsi="Sassoon Primary"/>
          <w:b/>
          <w:u w:val="single"/>
        </w:rPr>
        <w:t>Uniform</w:t>
      </w:r>
    </w:p>
    <w:p w14:paraId="5DABD76F" w14:textId="34CD0367" w:rsidR="00720850" w:rsidRDefault="00720850" w:rsidP="00593AF1">
      <w:pPr>
        <w:pStyle w:val="NoSpacing"/>
        <w:rPr>
          <w:rFonts w:ascii="Sassoon Primary" w:hAnsi="Sassoon Primary"/>
        </w:rPr>
      </w:pPr>
      <w:r w:rsidRPr="00720850">
        <w:rPr>
          <w:rFonts w:ascii="Sassoon Primary" w:hAnsi="Sassoon Primary"/>
        </w:rPr>
        <w:t>From June 1</w:t>
      </w:r>
      <w:r w:rsidRPr="00720850">
        <w:rPr>
          <w:rFonts w:ascii="Sassoon Primary" w:hAnsi="Sassoon Primary"/>
          <w:vertAlign w:val="superscript"/>
        </w:rPr>
        <w:t>st</w:t>
      </w:r>
      <w:r w:rsidRPr="00720850">
        <w:rPr>
          <w:rFonts w:ascii="Sassoon Primary" w:hAnsi="Sassoon Primary"/>
        </w:rPr>
        <w:t>, children are expected to attend school in Sir Alexander Fleming uniform. Staff are expected to follow the dress code outlined in the Staff Handbook. If parents/carers are facing difficulties with uniforms, please speak to a member of staff who will offer support. We believe that wearing uniforms help children to distinguish between home and school, and that this will support them in adhering to school expectations and routines during their time at school.</w:t>
      </w:r>
    </w:p>
    <w:p w14:paraId="38085E16" w14:textId="340E3966" w:rsidR="009F5342" w:rsidRDefault="009F5342" w:rsidP="00593AF1">
      <w:pPr>
        <w:pStyle w:val="NoSpacing"/>
        <w:rPr>
          <w:rFonts w:ascii="Sassoon Primary" w:hAnsi="Sassoon Primary"/>
        </w:rPr>
      </w:pPr>
    </w:p>
    <w:p w14:paraId="147032E5" w14:textId="4C6C8FF9" w:rsidR="00720850" w:rsidRPr="00960FA0" w:rsidRDefault="009F5342" w:rsidP="00593AF1">
      <w:pPr>
        <w:pStyle w:val="NoSpacing"/>
        <w:rPr>
          <w:rFonts w:ascii="Sassoon Primary" w:hAnsi="Sassoon Primary"/>
          <w:b/>
          <w:u w:val="single"/>
        </w:rPr>
      </w:pPr>
      <w:r w:rsidRPr="00960FA0">
        <w:rPr>
          <w:rFonts w:ascii="Sassoon Primary" w:hAnsi="Sassoon Primary"/>
          <w:b/>
          <w:u w:val="single"/>
        </w:rPr>
        <w:t>Expectations</w:t>
      </w:r>
    </w:p>
    <w:p w14:paraId="7BDC2A41" w14:textId="1E013D6E" w:rsidR="009F5342" w:rsidRDefault="009F5342" w:rsidP="00593AF1">
      <w:pPr>
        <w:pStyle w:val="NoSpacing"/>
        <w:rPr>
          <w:rFonts w:ascii="Sassoon Primary" w:hAnsi="Sassoon Primary"/>
        </w:rPr>
      </w:pPr>
      <w:r>
        <w:rPr>
          <w:rFonts w:ascii="Sassoon Primary" w:hAnsi="Sassoon Primary"/>
        </w:rPr>
        <w:t>Our expectations of demonstrating our school values have not changed. We will however, as staff, and children, share the highest levels of patience and calm. We appreciate that our routines have changed significantly since the last time we were in school together. The way that our new school routines are set out are different: staggered start and end times, staggered playtimes,</w:t>
      </w:r>
      <w:r w:rsidR="00960FA0">
        <w:rPr>
          <w:rFonts w:ascii="Sassoon Primary" w:hAnsi="Sassoon Primary"/>
        </w:rPr>
        <w:t xml:space="preserve"> and different timetables than the ones we were previously used to. All of these changes should enable our expectations of courtesy and kindness to remain high. We will show flexibility with pupils who may find getting into the new routines difficult, but we will (as always) expect to see progress and effort from all of our children, no matter what their starting point, or which adults they are working with. Any persistent failures to meet expectations will be referred to behaviour mentors and evaluation of risk assessments will take place in discussion with parents/carers (see ‘consequences’ section below).</w:t>
      </w:r>
    </w:p>
    <w:p w14:paraId="309E645A" w14:textId="477C9DCC" w:rsidR="007721BD" w:rsidRDefault="007721BD" w:rsidP="00593AF1">
      <w:pPr>
        <w:pStyle w:val="NoSpacing"/>
        <w:rPr>
          <w:rFonts w:ascii="Sassoon Primary" w:hAnsi="Sassoon Primary"/>
        </w:rPr>
      </w:pPr>
    </w:p>
    <w:p w14:paraId="3FC2DEE9" w14:textId="599EACBA" w:rsidR="007721BD" w:rsidRPr="00CA307C" w:rsidRDefault="00CA307C" w:rsidP="00593AF1">
      <w:pPr>
        <w:pStyle w:val="NoSpacing"/>
        <w:rPr>
          <w:rFonts w:ascii="Sassoon Primary" w:hAnsi="Sassoon Primary"/>
          <w:b/>
          <w:u w:val="single"/>
        </w:rPr>
      </w:pPr>
      <w:r>
        <w:rPr>
          <w:rFonts w:ascii="Sassoon Primary" w:hAnsi="Sassoon Primary"/>
          <w:b/>
          <w:u w:val="single"/>
        </w:rPr>
        <w:t>Behaviour Principles (</w:t>
      </w:r>
      <w:r w:rsidR="007721BD" w:rsidRPr="00CA307C">
        <w:rPr>
          <w:rFonts w:ascii="Sassoon Primary" w:hAnsi="Sassoon Primary"/>
          <w:b/>
          <w:u w:val="single"/>
        </w:rPr>
        <w:t>from guidance provided by the Department for Education)</w:t>
      </w:r>
    </w:p>
    <w:p w14:paraId="10B37820" w14:textId="29EC7A42" w:rsidR="007721BD" w:rsidRDefault="007721BD" w:rsidP="007721BD">
      <w:pPr>
        <w:pStyle w:val="NoSpacing"/>
        <w:numPr>
          <w:ilvl w:val="0"/>
          <w:numId w:val="19"/>
        </w:numPr>
        <w:rPr>
          <w:rFonts w:ascii="Sassoon Primary" w:hAnsi="Sassoon Primary"/>
        </w:rPr>
      </w:pPr>
      <w:r>
        <w:rPr>
          <w:rFonts w:ascii="Sassoon Primary" w:hAnsi="Sassoon Primary"/>
        </w:rPr>
        <w:t>Children and parents will need to follow the new staggered start and end t</w:t>
      </w:r>
      <w:r w:rsidR="00CA307C">
        <w:rPr>
          <w:rFonts w:ascii="Sassoon Primary" w:hAnsi="Sassoon Primary"/>
        </w:rPr>
        <w:t>imes for the school day.</w:t>
      </w:r>
    </w:p>
    <w:p w14:paraId="701B088C" w14:textId="716E4F07" w:rsidR="00CA307C" w:rsidRDefault="00CA307C" w:rsidP="007721BD">
      <w:pPr>
        <w:pStyle w:val="NoSpacing"/>
        <w:numPr>
          <w:ilvl w:val="0"/>
          <w:numId w:val="19"/>
        </w:numPr>
        <w:rPr>
          <w:rFonts w:ascii="Sassoon Primary" w:hAnsi="Sassoon Primary"/>
        </w:rPr>
      </w:pPr>
      <w:r>
        <w:rPr>
          <w:rFonts w:ascii="Sassoon Primary" w:hAnsi="Sassoon Primary"/>
        </w:rPr>
        <w:t>Children will be expected to wash their hands repeatedly for at least 20 seconds each time, directed by school staff.</w:t>
      </w:r>
    </w:p>
    <w:p w14:paraId="2FDAABE4" w14:textId="21F912B2" w:rsidR="00CA307C" w:rsidRDefault="00CA307C" w:rsidP="007721BD">
      <w:pPr>
        <w:pStyle w:val="NoSpacing"/>
        <w:numPr>
          <w:ilvl w:val="0"/>
          <w:numId w:val="19"/>
        </w:numPr>
        <w:rPr>
          <w:rFonts w:ascii="Sassoon Primary" w:hAnsi="Sassoon Primary"/>
        </w:rPr>
      </w:pPr>
      <w:r>
        <w:rPr>
          <w:rFonts w:ascii="Sassoon Primary" w:hAnsi="Sassoon Primary"/>
        </w:rPr>
        <w:t>C</w:t>
      </w:r>
      <w:r w:rsidR="004873A8">
        <w:rPr>
          <w:rFonts w:ascii="Sassoon Primary" w:hAnsi="Sassoon Primary"/>
        </w:rPr>
        <w:t xml:space="preserve">hildren will need to follow age-related </w:t>
      </w:r>
      <w:r>
        <w:rPr>
          <w:rFonts w:ascii="Sassoon Primary" w:hAnsi="Sassoon Primary"/>
        </w:rPr>
        <w:t>expectations when socialising with their peers.</w:t>
      </w:r>
    </w:p>
    <w:p w14:paraId="142DC08C" w14:textId="60A7680C" w:rsidR="00CA307C" w:rsidRDefault="00CA307C" w:rsidP="007721BD">
      <w:pPr>
        <w:pStyle w:val="NoSpacing"/>
        <w:numPr>
          <w:ilvl w:val="0"/>
          <w:numId w:val="19"/>
        </w:numPr>
        <w:rPr>
          <w:rFonts w:ascii="Sassoon Primary" w:hAnsi="Sassoon Primary"/>
        </w:rPr>
      </w:pPr>
      <w:r>
        <w:rPr>
          <w:rFonts w:ascii="Sassoon Primary" w:hAnsi="Sassoon Primary"/>
        </w:rPr>
        <w:t>Children and adults (including parents) will be required to move around the school site following specific instructions (including, but not limited to, one-way systems, out of bounds areas, distanced queuing etc.).</w:t>
      </w:r>
    </w:p>
    <w:p w14:paraId="114F6E80" w14:textId="5CCBCA18" w:rsidR="00CA307C" w:rsidRDefault="00CA307C" w:rsidP="007721BD">
      <w:pPr>
        <w:pStyle w:val="NoSpacing"/>
        <w:numPr>
          <w:ilvl w:val="0"/>
          <w:numId w:val="19"/>
        </w:numPr>
        <w:rPr>
          <w:rFonts w:ascii="Sassoon Primary" w:hAnsi="Sassoon Primary"/>
        </w:rPr>
      </w:pPr>
      <w:r>
        <w:rPr>
          <w:rFonts w:ascii="Sassoon Primary" w:hAnsi="Sassoon Primary"/>
        </w:rPr>
        <w:t>All children and staff will adhere to expectations around sneezing, coughing, tissues, touching faces etc.</w:t>
      </w:r>
    </w:p>
    <w:p w14:paraId="1114D490" w14:textId="49109DF4" w:rsidR="00CA307C" w:rsidRDefault="00CA307C" w:rsidP="007721BD">
      <w:pPr>
        <w:pStyle w:val="NoSpacing"/>
        <w:numPr>
          <w:ilvl w:val="0"/>
          <w:numId w:val="19"/>
        </w:numPr>
        <w:rPr>
          <w:rFonts w:ascii="Sassoon Primary" w:hAnsi="Sassoon Primary"/>
        </w:rPr>
      </w:pPr>
      <w:r>
        <w:rPr>
          <w:rFonts w:ascii="Sassoon Primary" w:hAnsi="Sassoon Primary"/>
        </w:rPr>
        <w:t>Tell an adult if you are experiencing symptoms of coronavirus.</w:t>
      </w:r>
    </w:p>
    <w:p w14:paraId="1D8877AE" w14:textId="37553735" w:rsidR="00CA307C" w:rsidRDefault="00CA307C" w:rsidP="007721BD">
      <w:pPr>
        <w:pStyle w:val="NoSpacing"/>
        <w:numPr>
          <w:ilvl w:val="0"/>
          <w:numId w:val="19"/>
        </w:numPr>
        <w:rPr>
          <w:rFonts w:ascii="Sassoon Primary" w:hAnsi="Sassoon Primary"/>
        </w:rPr>
      </w:pPr>
      <w:r>
        <w:rPr>
          <w:rFonts w:ascii="Sassoon Primary" w:hAnsi="Sassoon Primary"/>
        </w:rPr>
        <w:t>There will be restrictions around use of toilets (in principle, one child from each classroom will be permitted to leave the room to use the toilet at any one time).</w:t>
      </w:r>
    </w:p>
    <w:p w14:paraId="5B33CBB6" w14:textId="3B877E81" w:rsidR="00CA307C" w:rsidRDefault="00CA307C" w:rsidP="007721BD">
      <w:pPr>
        <w:pStyle w:val="NoSpacing"/>
        <w:numPr>
          <w:ilvl w:val="0"/>
          <w:numId w:val="19"/>
        </w:numPr>
        <w:rPr>
          <w:rFonts w:ascii="Sassoon Primary" w:hAnsi="Sassoon Primary"/>
        </w:rPr>
      </w:pPr>
      <w:r>
        <w:rPr>
          <w:rFonts w:ascii="Sassoon Primary" w:hAnsi="Sassoon Primary"/>
        </w:rPr>
        <w:t>Children and staff will be limited in contact with their peers; no congregation in shared spaces will be permitted.</w:t>
      </w:r>
    </w:p>
    <w:p w14:paraId="59F16DB7" w14:textId="545E4BD3" w:rsidR="00CA307C" w:rsidRPr="009F5342" w:rsidRDefault="00CA307C" w:rsidP="007721BD">
      <w:pPr>
        <w:pStyle w:val="NoSpacing"/>
        <w:numPr>
          <w:ilvl w:val="0"/>
          <w:numId w:val="19"/>
        </w:numPr>
        <w:rPr>
          <w:rFonts w:ascii="Sassoon Primary" w:hAnsi="Sassoon Primary"/>
        </w:rPr>
      </w:pPr>
      <w:r>
        <w:rPr>
          <w:rFonts w:ascii="Sassoon Primary" w:hAnsi="Sassoon Primary"/>
        </w:rPr>
        <w:t>Where pupils are learning at home, they should use the resources provided on the Class Pages of our school website.</w:t>
      </w:r>
    </w:p>
    <w:p w14:paraId="40617B07" w14:textId="77777777" w:rsidR="009F5342" w:rsidRDefault="009F5342" w:rsidP="00593AF1">
      <w:pPr>
        <w:pStyle w:val="NoSpacing"/>
        <w:rPr>
          <w:rFonts w:ascii="Sassoon Primary" w:hAnsi="Sassoon Primary"/>
          <w:b/>
          <w:u w:val="single"/>
        </w:rPr>
      </w:pPr>
    </w:p>
    <w:p w14:paraId="616928AA" w14:textId="2A4AC358" w:rsidR="009F5342" w:rsidRDefault="009F5342" w:rsidP="00593AF1">
      <w:pPr>
        <w:pStyle w:val="NoSpacing"/>
        <w:rPr>
          <w:rFonts w:ascii="Sassoon Primary" w:hAnsi="Sassoon Primary"/>
          <w:b/>
          <w:u w:val="single"/>
        </w:rPr>
      </w:pPr>
      <w:r>
        <w:rPr>
          <w:rFonts w:ascii="Sassoon Primary" w:hAnsi="Sassoon Primary"/>
          <w:b/>
          <w:u w:val="single"/>
        </w:rPr>
        <w:t>Behaviour Mentors</w:t>
      </w:r>
    </w:p>
    <w:p w14:paraId="1134DBB7" w14:textId="492E7869" w:rsidR="009F5342" w:rsidRDefault="009F5342" w:rsidP="00593AF1">
      <w:pPr>
        <w:pStyle w:val="NoSpacing"/>
        <w:rPr>
          <w:rFonts w:ascii="Sassoon Primary" w:hAnsi="Sassoon Primary"/>
        </w:rPr>
      </w:pPr>
      <w:r>
        <w:rPr>
          <w:rFonts w:ascii="Sassoon Primary" w:hAnsi="Sassoon Primary"/>
        </w:rPr>
        <w:t>Occasionally, in school, if a child needs additional support with their behaviour, members of the Senior Leadership Team will support that child in their classroom. At this current time, the guidance states that ‘one teacher should be allocated to a group’ and therefore, it would posed increased risk if particular children, because of their extreme behaviours, prompted mixing of these groups. For now, Behaviour Mentors will continue to support our teaching staff in mentoring key pupils, however meetings and discussions (both between staff and with parents/carers) are likely to take place as telephone calls and email discussions.</w:t>
      </w:r>
    </w:p>
    <w:p w14:paraId="16CE25D2" w14:textId="7D8D9C50" w:rsidR="009F5342" w:rsidRDefault="009F5342" w:rsidP="00593AF1">
      <w:pPr>
        <w:pStyle w:val="NoSpacing"/>
        <w:rPr>
          <w:rFonts w:ascii="Sassoon Primary" w:hAnsi="Sassoon Primary"/>
        </w:rPr>
      </w:pPr>
    </w:p>
    <w:p w14:paraId="3CB29DA7" w14:textId="3D74617E" w:rsidR="009F5342" w:rsidRPr="009F5342" w:rsidRDefault="009F5342" w:rsidP="00593AF1">
      <w:pPr>
        <w:pStyle w:val="NoSpacing"/>
        <w:rPr>
          <w:rFonts w:ascii="Sassoon Primary" w:hAnsi="Sassoon Primary"/>
          <w:b/>
          <w:u w:val="single"/>
        </w:rPr>
      </w:pPr>
      <w:r w:rsidRPr="009F5342">
        <w:rPr>
          <w:rFonts w:ascii="Sassoon Primary" w:hAnsi="Sassoon Primary"/>
          <w:b/>
          <w:u w:val="single"/>
        </w:rPr>
        <w:t>Consequences</w:t>
      </w:r>
    </w:p>
    <w:p w14:paraId="23B2F21F" w14:textId="6A0666AD" w:rsidR="009F5342" w:rsidRDefault="009F5342" w:rsidP="00593AF1">
      <w:pPr>
        <w:pStyle w:val="NoSpacing"/>
        <w:rPr>
          <w:rFonts w:ascii="Sassoon Primary" w:hAnsi="Sassoon Primary"/>
        </w:rPr>
      </w:pPr>
      <w:r>
        <w:rPr>
          <w:rFonts w:ascii="Sassoon Primary" w:hAnsi="Sassoon Primary"/>
        </w:rPr>
        <w:t xml:space="preserve">If appropriate, poor behaviour choices may result in loss of a privilege. These privileges are likely to differ from those usually identified due to changes in playtime routines etc. Loss of privileges are likely to include a child completing different activities to their peers, restoring any justice that may be appropriate, informing parents of misbehaviour, and reflecting upon whether or not that child is able to remain in school safely following an updated risk assessment. </w:t>
      </w:r>
    </w:p>
    <w:p w14:paraId="129DF67C" w14:textId="51059B48" w:rsidR="00960FA0" w:rsidRDefault="00960FA0" w:rsidP="00593AF1">
      <w:pPr>
        <w:pStyle w:val="NoSpacing"/>
        <w:rPr>
          <w:rFonts w:ascii="Sassoon Primary" w:hAnsi="Sassoon Primary"/>
        </w:rPr>
      </w:pPr>
    </w:p>
    <w:p w14:paraId="5F2307C0" w14:textId="435870AA" w:rsidR="00960FA0" w:rsidRPr="00960FA0" w:rsidRDefault="00960FA0" w:rsidP="00593AF1">
      <w:pPr>
        <w:pStyle w:val="NoSpacing"/>
        <w:rPr>
          <w:rFonts w:ascii="Sassoon Primary" w:hAnsi="Sassoon Primary"/>
          <w:b/>
          <w:u w:val="single"/>
        </w:rPr>
      </w:pPr>
      <w:r w:rsidRPr="00960FA0">
        <w:rPr>
          <w:rFonts w:ascii="Sassoon Primary" w:hAnsi="Sassoon Primary"/>
          <w:b/>
          <w:u w:val="single"/>
        </w:rPr>
        <w:t>School Site</w:t>
      </w:r>
    </w:p>
    <w:p w14:paraId="32E712BC" w14:textId="204C87B0" w:rsidR="00960FA0" w:rsidRDefault="00960FA0" w:rsidP="00593AF1">
      <w:pPr>
        <w:pStyle w:val="NoSpacing"/>
        <w:rPr>
          <w:rFonts w:ascii="Sassoon Primary" w:hAnsi="Sassoon Primary"/>
        </w:rPr>
      </w:pPr>
      <w:r>
        <w:rPr>
          <w:rFonts w:ascii="Sassoon Primary" w:hAnsi="Sassoon Primary"/>
        </w:rPr>
        <w:t xml:space="preserve">A comprehensive risk assessment has been completed and will be continually evaluated. As part of this risk assessment, all children and adults on site must follow the agreed approaches to where they are permitted to physically be on site. This includes (but is not limited to): </w:t>
      </w:r>
    </w:p>
    <w:p w14:paraId="32FE2828" w14:textId="06187A47" w:rsidR="00960FA0" w:rsidRDefault="00960FA0" w:rsidP="00960FA0">
      <w:pPr>
        <w:pStyle w:val="NoSpacing"/>
        <w:numPr>
          <w:ilvl w:val="0"/>
          <w:numId w:val="18"/>
        </w:numPr>
        <w:rPr>
          <w:rFonts w:ascii="Sassoon Primary" w:hAnsi="Sassoon Primary"/>
        </w:rPr>
      </w:pPr>
      <w:r>
        <w:rPr>
          <w:rFonts w:ascii="Sassoon Primary" w:hAnsi="Sassoon Primary"/>
        </w:rPr>
        <w:t>Children and teaching staff remaining in the room allocated to their ‘bubble’ only.</w:t>
      </w:r>
    </w:p>
    <w:p w14:paraId="7417B52E" w14:textId="0317690E" w:rsidR="00960FA0" w:rsidRDefault="00960FA0" w:rsidP="00960FA0">
      <w:pPr>
        <w:pStyle w:val="NoSpacing"/>
        <w:numPr>
          <w:ilvl w:val="0"/>
          <w:numId w:val="18"/>
        </w:numPr>
        <w:rPr>
          <w:rFonts w:ascii="Sassoon Primary" w:hAnsi="Sassoon Primary"/>
        </w:rPr>
      </w:pPr>
      <w:r>
        <w:rPr>
          <w:rFonts w:ascii="Sassoon Primary" w:hAnsi="Sassoon Primary"/>
        </w:rPr>
        <w:t>1 child per class will be able to go to the toilet at any one time (these will be then be cleaned hourly throughout the day).</w:t>
      </w:r>
    </w:p>
    <w:p w14:paraId="3425DF35" w14:textId="73382581" w:rsidR="00960FA0" w:rsidRDefault="00960FA0" w:rsidP="00960FA0">
      <w:pPr>
        <w:pStyle w:val="NoSpacing"/>
        <w:numPr>
          <w:ilvl w:val="0"/>
          <w:numId w:val="18"/>
        </w:numPr>
        <w:rPr>
          <w:rFonts w:ascii="Sassoon Primary" w:hAnsi="Sassoon Primary"/>
        </w:rPr>
      </w:pPr>
      <w:r>
        <w:rPr>
          <w:rFonts w:ascii="Sassoon Primary" w:hAnsi="Sassoon Primary"/>
        </w:rPr>
        <w:t>Children will not be able to be in corridors without permission from an adult.</w:t>
      </w:r>
    </w:p>
    <w:p w14:paraId="4C03C8EA" w14:textId="58C6FFDC" w:rsidR="00960FA0" w:rsidRDefault="00960FA0" w:rsidP="00960FA0">
      <w:pPr>
        <w:pStyle w:val="NoSpacing"/>
        <w:numPr>
          <w:ilvl w:val="0"/>
          <w:numId w:val="18"/>
        </w:numPr>
        <w:rPr>
          <w:rFonts w:ascii="Sassoon Primary" w:hAnsi="Sassoon Primary"/>
        </w:rPr>
      </w:pPr>
      <w:r>
        <w:rPr>
          <w:rFonts w:ascii="Sassoon Primary" w:hAnsi="Sassoon Primary"/>
        </w:rPr>
        <w:t>Outside areas will be split into ‘zones’ for each ‘bubble’ of children.</w:t>
      </w:r>
    </w:p>
    <w:p w14:paraId="65528B8A" w14:textId="3D392226" w:rsidR="00960FA0" w:rsidRDefault="00960FA0" w:rsidP="00960FA0">
      <w:pPr>
        <w:pStyle w:val="NoSpacing"/>
        <w:numPr>
          <w:ilvl w:val="0"/>
          <w:numId w:val="18"/>
        </w:numPr>
        <w:rPr>
          <w:rFonts w:ascii="Sassoon Primary" w:hAnsi="Sassoon Primary"/>
        </w:rPr>
      </w:pPr>
      <w:r>
        <w:rPr>
          <w:rFonts w:ascii="Sassoon Primary" w:hAnsi="Sassoon Primary"/>
        </w:rPr>
        <w:t>Communal staff area access will be restricted.</w:t>
      </w:r>
    </w:p>
    <w:p w14:paraId="53DFDF20" w14:textId="15BB053E" w:rsidR="00B41ED6" w:rsidRDefault="00B41ED6" w:rsidP="00B41ED6">
      <w:pPr>
        <w:pStyle w:val="NoSpacing"/>
        <w:rPr>
          <w:rFonts w:ascii="Sassoon Primary" w:hAnsi="Sassoon Primary"/>
        </w:rPr>
      </w:pPr>
      <w:r>
        <w:rPr>
          <w:rFonts w:ascii="Sassoon Primary" w:hAnsi="Sassoon Primary"/>
        </w:rPr>
        <w:t>Failure of children to remain in their allocated areas will result in a review of risk assessment and may mean that they are unable to be on site. This will be communicated with parents/carers by a member of the Senior Leadership Team.</w:t>
      </w:r>
    </w:p>
    <w:p w14:paraId="42C4D1EC" w14:textId="13B61FA2" w:rsidR="004F6374" w:rsidRDefault="004F6374" w:rsidP="00B41ED6">
      <w:pPr>
        <w:pStyle w:val="NoSpacing"/>
        <w:rPr>
          <w:rFonts w:ascii="Sassoon Primary" w:hAnsi="Sassoon Primary"/>
        </w:rPr>
      </w:pPr>
    </w:p>
    <w:p w14:paraId="4CE8359C" w14:textId="16981214" w:rsidR="004F6374" w:rsidRDefault="004F6374" w:rsidP="00B41ED6">
      <w:pPr>
        <w:pStyle w:val="NoSpacing"/>
        <w:rPr>
          <w:rFonts w:ascii="Sassoon Primary" w:hAnsi="Sassoon Primary"/>
        </w:rPr>
      </w:pPr>
      <w:r>
        <w:rPr>
          <w:rFonts w:ascii="Sassoon Primary" w:hAnsi="Sassoon Primary"/>
        </w:rPr>
        <w:lastRenderedPageBreak/>
        <w:t xml:space="preserve">All children, staff and parents/carers must adhere to social distancing guidelines and rules both on and off site. </w:t>
      </w:r>
    </w:p>
    <w:p w14:paraId="6CC43778" w14:textId="77777777" w:rsidR="009F5342" w:rsidRPr="009F5342" w:rsidRDefault="009F5342" w:rsidP="00593AF1">
      <w:pPr>
        <w:pStyle w:val="NoSpacing"/>
        <w:rPr>
          <w:rFonts w:ascii="Sassoon Primary" w:hAnsi="Sassoon Primary"/>
        </w:rPr>
      </w:pPr>
    </w:p>
    <w:p w14:paraId="24CE680E" w14:textId="1F329130" w:rsidR="00720850" w:rsidRDefault="00720850" w:rsidP="00593AF1">
      <w:pPr>
        <w:pStyle w:val="NoSpacing"/>
        <w:rPr>
          <w:rFonts w:ascii="Sassoon Primary" w:hAnsi="Sassoon Primary"/>
          <w:b/>
          <w:u w:val="single"/>
        </w:rPr>
      </w:pPr>
      <w:r>
        <w:rPr>
          <w:rFonts w:ascii="Sassoon Primary" w:hAnsi="Sassoon Primary"/>
          <w:b/>
          <w:u w:val="single"/>
        </w:rPr>
        <w:t>Positive Handling</w:t>
      </w:r>
    </w:p>
    <w:p w14:paraId="71F8A937" w14:textId="627A74D4" w:rsidR="00720850" w:rsidRPr="00720850" w:rsidRDefault="00720850" w:rsidP="00593AF1">
      <w:pPr>
        <w:pStyle w:val="NoSpacing"/>
        <w:rPr>
          <w:rFonts w:ascii="Sassoon Primary" w:hAnsi="Sassoon Primary"/>
        </w:rPr>
      </w:pPr>
      <w:r>
        <w:rPr>
          <w:rFonts w:ascii="Sassoon Primary" w:hAnsi="Sassoon Primary"/>
        </w:rPr>
        <w:t xml:space="preserve">At Sir Alexander Fleming Primary School and Nursery, use of positive handling has always been as an absolute last resort. During this time however, to use such a strategy would pose increased risk to both children and staff. As part of our protective measures, risk assessments relating to this will be ongoing and reviewed on an individual basis, with parents/carers involved as part of the process. If a child requires physical intervention, parents/carers will be contacted immediately and as with all risks, suitable </w:t>
      </w:r>
      <w:r w:rsidR="009F5342">
        <w:rPr>
          <w:rFonts w:ascii="Sassoon Primary" w:hAnsi="Sassoon Primary"/>
        </w:rPr>
        <w:t xml:space="preserve">(and increased) </w:t>
      </w:r>
      <w:r>
        <w:rPr>
          <w:rFonts w:ascii="Sassoon Primary" w:hAnsi="Sassoon Primary"/>
        </w:rPr>
        <w:t>measures will nee</w:t>
      </w:r>
      <w:r w:rsidR="009F5342">
        <w:rPr>
          <w:rFonts w:ascii="Sassoon Primary" w:hAnsi="Sassoon Primary"/>
        </w:rPr>
        <w:t>d to be put in place.</w:t>
      </w:r>
      <w:r>
        <w:rPr>
          <w:rFonts w:ascii="Sassoon Primary" w:hAnsi="Sassoon Primary"/>
        </w:rPr>
        <w:t xml:space="preserve"> </w:t>
      </w:r>
    </w:p>
    <w:sectPr w:rsidR="00720850" w:rsidRPr="00720850" w:rsidSect="004C38DD">
      <w:type w:val="continuous"/>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 Primary">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D16"/>
    <w:multiLevelType w:val="hybridMultilevel"/>
    <w:tmpl w:val="9D54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11BC"/>
    <w:multiLevelType w:val="hybridMultilevel"/>
    <w:tmpl w:val="FDF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0E5A"/>
    <w:multiLevelType w:val="hybridMultilevel"/>
    <w:tmpl w:val="8B2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5B29"/>
    <w:multiLevelType w:val="hybridMultilevel"/>
    <w:tmpl w:val="1AB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13CE"/>
    <w:multiLevelType w:val="hybridMultilevel"/>
    <w:tmpl w:val="F29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4FC9"/>
    <w:multiLevelType w:val="hybridMultilevel"/>
    <w:tmpl w:val="0C1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3EE1"/>
    <w:multiLevelType w:val="hybridMultilevel"/>
    <w:tmpl w:val="F15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9072E"/>
    <w:multiLevelType w:val="hybridMultilevel"/>
    <w:tmpl w:val="6584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E6D15"/>
    <w:multiLevelType w:val="hybridMultilevel"/>
    <w:tmpl w:val="034E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123BA"/>
    <w:multiLevelType w:val="hybridMultilevel"/>
    <w:tmpl w:val="872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57048"/>
    <w:multiLevelType w:val="hybridMultilevel"/>
    <w:tmpl w:val="7E04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8647E"/>
    <w:multiLevelType w:val="hybridMultilevel"/>
    <w:tmpl w:val="083E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63EA5"/>
    <w:multiLevelType w:val="hybridMultilevel"/>
    <w:tmpl w:val="260A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41CF"/>
    <w:multiLevelType w:val="hybridMultilevel"/>
    <w:tmpl w:val="D2B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11F62"/>
    <w:multiLevelType w:val="hybridMultilevel"/>
    <w:tmpl w:val="40D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E2BA8"/>
    <w:multiLevelType w:val="hybridMultilevel"/>
    <w:tmpl w:val="0B5A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C754E"/>
    <w:multiLevelType w:val="hybridMultilevel"/>
    <w:tmpl w:val="1B4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F11EC"/>
    <w:multiLevelType w:val="hybridMultilevel"/>
    <w:tmpl w:val="9A4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B1151"/>
    <w:multiLevelType w:val="hybridMultilevel"/>
    <w:tmpl w:val="1968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4"/>
  </w:num>
  <w:num w:numId="5">
    <w:abstractNumId w:val="6"/>
  </w:num>
  <w:num w:numId="6">
    <w:abstractNumId w:val="0"/>
  </w:num>
  <w:num w:numId="7">
    <w:abstractNumId w:val="11"/>
  </w:num>
  <w:num w:numId="8">
    <w:abstractNumId w:val="7"/>
  </w:num>
  <w:num w:numId="9">
    <w:abstractNumId w:val="1"/>
  </w:num>
  <w:num w:numId="10">
    <w:abstractNumId w:val="3"/>
  </w:num>
  <w:num w:numId="11">
    <w:abstractNumId w:val="8"/>
  </w:num>
  <w:num w:numId="12">
    <w:abstractNumId w:val="13"/>
  </w:num>
  <w:num w:numId="13">
    <w:abstractNumId w:val="5"/>
  </w:num>
  <w:num w:numId="14">
    <w:abstractNumId w:val="18"/>
  </w:num>
  <w:num w:numId="15">
    <w:abstractNumId w:val="2"/>
  </w:num>
  <w:num w:numId="16">
    <w:abstractNumId w:val="9"/>
  </w:num>
  <w:num w:numId="17">
    <w:abstractNumId w:val="10"/>
  </w:num>
  <w:num w:numId="18">
    <w:abstractNumId w:val="12"/>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79"/>
    <w:rsid w:val="000A1EC7"/>
    <w:rsid w:val="00137B42"/>
    <w:rsid w:val="003115A5"/>
    <w:rsid w:val="004873A8"/>
    <w:rsid w:val="004C38DD"/>
    <w:rsid w:val="004E042C"/>
    <w:rsid w:val="004F6374"/>
    <w:rsid w:val="005067CD"/>
    <w:rsid w:val="00593AF1"/>
    <w:rsid w:val="005A1D7F"/>
    <w:rsid w:val="00626B24"/>
    <w:rsid w:val="00720850"/>
    <w:rsid w:val="007721BD"/>
    <w:rsid w:val="00780AA3"/>
    <w:rsid w:val="007823E1"/>
    <w:rsid w:val="00783C13"/>
    <w:rsid w:val="00836688"/>
    <w:rsid w:val="0088647A"/>
    <w:rsid w:val="00894734"/>
    <w:rsid w:val="00960FA0"/>
    <w:rsid w:val="00976CFC"/>
    <w:rsid w:val="009F5342"/>
    <w:rsid w:val="00A32D46"/>
    <w:rsid w:val="00AB3A72"/>
    <w:rsid w:val="00AC55E8"/>
    <w:rsid w:val="00AD088D"/>
    <w:rsid w:val="00B038DB"/>
    <w:rsid w:val="00B41ED6"/>
    <w:rsid w:val="00B54480"/>
    <w:rsid w:val="00B81D73"/>
    <w:rsid w:val="00CA307C"/>
    <w:rsid w:val="00D73923"/>
    <w:rsid w:val="00F2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7F8"/>
  <w15:chartTrackingRefBased/>
  <w15:docId w15:val="{51CFDCFB-6C95-48DA-A591-4BB30702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87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20879"/>
    <w:pPr>
      <w:spacing w:after="0" w:line="240" w:lineRule="auto"/>
    </w:pPr>
  </w:style>
  <w:style w:type="character" w:styleId="Hyperlink">
    <w:name w:val="Hyperlink"/>
    <w:basedOn w:val="DefaultParagraphFont"/>
    <w:uiPriority w:val="99"/>
    <w:unhideWhenUsed/>
    <w:rsid w:val="00AC55E8"/>
    <w:rPr>
      <w:color w:val="0563C1" w:themeColor="hyperlink"/>
      <w:u w:val="single"/>
    </w:rPr>
  </w:style>
  <w:style w:type="paragraph" w:styleId="ListParagraph">
    <w:name w:val="List Paragraph"/>
    <w:basedOn w:val="Normal"/>
    <w:uiPriority w:val="34"/>
    <w:qFormat/>
    <w:rsid w:val="00AC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24166">
      <w:bodyDiv w:val="1"/>
      <w:marLeft w:val="0"/>
      <w:marRight w:val="0"/>
      <w:marTop w:val="0"/>
      <w:marBottom w:val="0"/>
      <w:divBdr>
        <w:top w:val="none" w:sz="0" w:space="0" w:color="auto"/>
        <w:left w:val="none" w:sz="0" w:space="0" w:color="auto"/>
        <w:bottom w:val="none" w:sz="0" w:space="0" w:color="auto"/>
        <w:right w:val="none" w:sz="0" w:space="0" w:color="auto"/>
      </w:divBdr>
    </w:div>
    <w:div w:id="10896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FA1A-FA3B-463B-A979-B20ADE13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Killick, Claire</cp:lastModifiedBy>
  <cp:revision>13</cp:revision>
  <cp:lastPrinted>2019-09-08T11:27:00Z</cp:lastPrinted>
  <dcterms:created xsi:type="dcterms:W3CDTF">2019-11-05T15:22:00Z</dcterms:created>
  <dcterms:modified xsi:type="dcterms:W3CDTF">2020-05-20T08:50:00Z</dcterms:modified>
</cp:coreProperties>
</file>