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B9730F" w:rsidP="00285F77">
      <w:pPr>
        <w:pStyle w:val="NoSpacing"/>
        <w:rPr>
          <w:rFonts w:ascii="Arial" w:hAnsi="Arial" w:cs="Arial"/>
        </w:rPr>
      </w:pPr>
      <w:r>
        <w:rPr>
          <w:rFonts w:ascii="Arial" w:hAnsi="Arial" w:cs="Arial"/>
        </w:rPr>
        <w:t>Tuesday 19 May 2020,</w:t>
      </w:r>
    </w:p>
    <w:p w:rsidR="00B9730F" w:rsidRDefault="00B9730F" w:rsidP="00285F77">
      <w:pPr>
        <w:pStyle w:val="NoSpacing"/>
        <w:rPr>
          <w:rFonts w:ascii="Arial" w:hAnsi="Arial" w:cs="Arial"/>
        </w:rPr>
      </w:pPr>
    </w:p>
    <w:p w:rsidR="00CE65BB" w:rsidRPr="00285F77" w:rsidRDefault="002C08A5" w:rsidP="00285F77">
      <w:pPr>
        <w:pStyle w:val="NoSpacing"/>
        <w:rPr>
          <w:rFonts w:ascii="Arial" w:hAnsi="Arial" w:cs="Arial"/>
        </w:rPr>
      </w:pPr>
      <w:r>
        <w:rPr>
          <w:rFonts w:ascii="Arial" w:hAnsi="Arial" w:cs="Arial"/>
        </w:rPr>
        <w:t xml:space="preserve">Dear Parents/Carers of </w:t>
      </w:r>
      <w:r w:rsidR="00646342">
        <w:rPr>
          <w:rFonts w:ascii="Arial" w:hAnsi="Arial" w:cs="Arial"/>
        </w:rPr>
        <w:t>Year 1</w:t>
      </w:r>
      <w:r>
        <w:rPr>
          <w:rFonts w:ascii="Arial" w:hAnsi="Arial" w:cs="Arial"/>
        </w:rPr>
        <w:t xml:space="preserve"> </w:t>
      </w:r>
      <w:r w:rsidR="00DC2639" w:rsidRPr="00285F77">
        <w:rPr>
          <w:rFonts w:ascii="Arial" w:hAnsi="Arial" w:cs="Arial"/>
        </w:rPr>
        <w:t>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A82E22" w:rsidRPr="00B9730F">
        <w:rPr>
          <w:rFonts w:ascii="Arial" w:hAnsi="Arial" w:cs="Arial"/>
          <w:b/>
        </w:rPr>
        <w:t>Tuesday 2</w:t>
      </w:r>
      <w:r w:rsidR="00A82E22" w:rsidRPr="00B9730F">
        <w:rPr>
          <w:rFonts w:ascii="Arial" w:hAnsi="Arial" w:cs="Arial"/>
          <w:b/>
          <w:vertAlign w:val="superscript"/>
        </w:rPr>
        <w:t>nd</w:t>
      </w:r>
      <w:r w:rsidR="00A82E22" w:rsidRPr="00B9730F">
        <w:rPr>
          <w:rFonts w:ascii="Arial" w:hAnsi="Arial" w:cs="Arial"/>
          <w:b/>
        </w:rPr>
        <w:t xml:space="preserve"> June</w:t>
      </w:r>
      <w:r w:rsidR="00A82E22">
        <w:rPr>
          <w:rFonts w:ascii="Arial" w:hAnsi="Arial" w:cs="Arial"/>
        </w:rPr>
        <w:t>.</w:t>
      </w:r>
    </w:p>
    <w:p w:rsidR="00DC2639" w:rsidRPr="00285F77" w:rsidRDefault="00DC2639" w:rsidP="00285F77">
      <w:pPr>
        <w:pStyle w:val="NoSpacing"/>
        <w:rPr>
          <w:rFonts w:ascii="Arial" w:hAnsi="Arial" w:cs="Arial"/>
        </w:rPr>
      </w:pPr>
    </w:p>
    <w:p w:rsidR="00DC2639" w:rsidRDefault="00DC2639" w:rsidP="00285F77">
      <w:pPr>
        <w:pStyle w:val="NoSpacing"/>
        <w:rPr>
          <w:rFonts w:ascii="Arial" w:hAnsi="Arial" w:cs="Arial"/>
        </w:rPr>
      </w:pPr>
      <w:r w:rsidRPr="00285F77">
        <w:rPr>
          <w:rFonts w:ascii="Arial" w:hAnsi="Arial" w:cs="Arial"/>
        </w:rPr>
        <w:t>We have decided to follow a timetabled system where children will be spli</w:t>
      </w:r>
      <w:r w:rsidR="00A82E22">
        <w:rPr>
          <w:rFonts w:ascii="Arial" w:hAnsi="Arial" w:cs="Arial"/>
        </w:rPr>
        <w:t xml:space="preserve">t into Week A or Week B. All children will need </w:t>
      </w:r>
      <w:r w:rsidRPr="00285F77">
        <w:rPr>
          <w:rFonts w:ascii="Arial" w:hAnsi="Arial" w:cs="Arial"/>
        </w:rPr>
        <w:t xml:space="preserve">to stay for an entire day </w:t>
      </w:r>
      <w:r w:rsidR="00B9730F">
        <w:rPr>
          <w:rFonts w:ascii="Arial" w:hAnsi="Arial" w:cs="Arial"/>
        </w:rPr>
        <w:t>during their week</w:t>
      </w:r>
      <w:r w:rsidRPr="00285F77">
        <w:rPr>
          <w:rFonts w:ascii="Arial" w:hAnsi="Arial" w:cs="Arial"/>
        </w:rPr>
        <w:t xml:space="preserve">. There will be no half days offered. </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enables us to keep our numbers low, the children access the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A82E22" w:rsidP="00285F77">
            <w:pPr>
              <w:pStyle w:val="NoSpacing"/>
              <w:rPr>
                <w:rFonts w:ascii="Arial" w:hAnsi="Arial" w:cs="Arial"/>
                <w:b/>
              </w:rPr>
            </w:pPr>
            <w:r>
              <w:rPr>
                <w:rFonts w:ascii="Arial" w:hAnsi="Arial" w:cs="Arial"/>
                <w:b/>
              </w:rPr>
              <w:t>Week A – 2</w:t>
            </w:r>
            <w:r w:rsidR="00534C49" w:rsidRPr="00285F77">
              <w:rPr>
                <w:rFonts w:ascii="Arial" w:hAnsi="Arial" w:cs="Arial"/>
                <w:b/>
              </w:rPr>
              <w:t>.6.20</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Week B – 8.6.20</w:t>
            </w:r>
          </w:p>
        </w:tc>
      </w:tr>
      <w:tr w:rsidR="00646342" w:rsidRPr="00285F77" w:rsidTr="006A1450">
        <w:tc>
          <w:tcPr>
            <w:tcW w:w="3005" w:type="dxa"/>
          </w:tcPr>
          <w:p w:rsidR="00646342" w:rsidRPr="00907570" w:rsidRDefault="00646342" w:rsidP="00646342">
            <w:pPr>
              <w:rPr>
                <w:rFonts w:ascii="Arial" w:hAnsi="Arial" w:cs="Arial"/>
                <w:b/>
              </w:rPr>
            </w:pPr>
            <w:r>
              <w:rPr>
                <w:rFonts w:ascii="Arial" w:hAnsi="Arial" w:cs="Arial"/>
                <w:b/>
              </w:rPr>
              <w:t>Year 1</w:t>
            </w:r>
          </w:p>
          <w:p w:rsidR="00646342" w:rsidRPr="00907570" w:rsidRDefault="00646342" w:rsidP="00646342">
            <w:pPr>
              <w:rPr>
                <w:rFonts w:ascii="Arial" w:hAnsi="Arial" w:cs="Arial"/>
                <w:b/>
              </w:rPr>
            </w:pPr>
          </w:p>
        </w:tc>
        <w:tc>
          <w:tcPr>
            <w:tcW w:w="3005" w:type="dxa"/>
          </w:tcPr>
          <w:p w:rsidR="00646342" w:rsidRPr="00646342" w:rsidRDefault="00646342" w:rsidP="00646342">
            <w:pPr>
              <w:rPr>
                <w:rFonts w:ascii="Arial" w:hAnsi="Arial" w:cs="Arial"/>
                <w:b/>
              </w:rPr>
            </w:pPr>
            <w:r w:rsidRPr="00646342">
              <w:rPr>
                <w:rFonts w:ascii="Arial" w:hAnsi="Arial" w:cs="Arial"/>
                <w:b/>
              </w:rPr>
              <w:t>Katie Reese</w:t>
            </w:r>
          </w:p>
          <w:p w:rsidR="00646342" w:rsidRPr="00646342" w:rsidRDefault="00646342" w:rsidP="00646342">
            <w:pPr>
              <w:rPr>
                <w:rFonts w:ascii="Arial" w:hAnsi="Arial" w:cs="Arial"/>
                <w:b/>
              </w:rPr>
            </w:pPr>
            <w:r w:rsidRPr="00646342">
              <w:rPr>
                <w:rFonts w:ascii="Arial" w:hAnsi="Arial" w:cs="Arial"/>
                <w:b/>
              </w:rPr>
              <w:t>Ellie Gough</w:t>
            </w:r>
          </w:p>
          <w:p w:rsidR="00646342" w:rsidRPr="00646342" w:rsidRDefault="00646342" w:rsidP="00646342">
            <w:pPr>
              <w:rPr>
                <w:rFonts w:ascii="Arial" w:hAnsi="Arial" w:cs="Arial"/>
                <w:b/>
              </w:rPr>
            </w:pPr>
          </w:p>
          <w:p w:rsidR="00646342" w:rsidRPr="00646342" w:rsidRDefault="00646342" w:rsidP="00646342">
            <w:pPr>
              <w:rPr>
                <w:rFonts w:ascii="Arial" w:hAnsi="Arial" w:cs="Arial"/>
                <w:b/>
              </w:rPr>
            </w:pPr>
            <w:r w:rsidRPr="00646342">
              <w:rPr>
                <w:rFonts w:ascii="Arial" w:hAnsi="Arial" w:cs="Arial"/>
                <w:b/>
              </w:rPr>
              <w:t>Tayla Pound</w:t>
            </w:r>
          </w:p>
          <w:p w:rsidR="00646342" w:rsidRPr="00646342" w:rsidRDefault="00646342" w:rsidP="00646342">
            <w:pPr>
              <w:rPr>
                <w:rFonts w:ascii="Arial" w:hAnsi="Arial" w:cs="Arial"/>
                <w:b/>
              </w:rPr>
            </w:pPr>
            <w:r w:rsidRPr="00646342">
              <w:rPr>
                <w:rFonts w:ascii="Arial" w:hAnsi="Arial" w:cs="Arial"/>
                <w:b/>
              </w:rPr>
              <w:t>Mandi Caldwell</w:t>
            </w:r>
          </w:p>
        </w:tc>
        <w:tc>
          <w:tcPr>
            <w:tcW w:w="3006" w:type="dxa"/>
          </w:tcPr>
          <w:p w:rsidR="00646342" w:rsidRPr="00646342" w:rsidRDefault="00646342" w:rsidP="00646342">
            <w:pPr>
              <w:rPr>
                <w:rFonts w:ascii="Arial" w:hAnsi="Arial" w:cs="Arial"/>
                <w:b/>
              </w:rPr>
            </w:pPr>
            <w:r w:rsidRPr="00646342">
              <w:rPr>
                <w:rFonts w:ascii="Arial" w:hAnsi="Arial" w:cs="Arial"/>
                <w:b/>
              </w:rPr>
              <w:t>Liz Hullin  + Lou Mackenzie</w:t>
            </w:r>
          </w:p>
          <w:p w:rsidR="00646342" w:rsidRPr="00646342" w:rsidRDefault="00646342" w:rsidP="00646342">
            <w:pPr>
              <w:rPr>
                <w:rFonts w:ascii="Arial" w:hAnsi="Arial" w:cs="Arial"/>
                <w:b/>
              </w:rPr>
            </w:pPr>
            <w:r w:rsidRPr="00646342">
              <w:rPr>
                <w:rFonts w:ascii="Arial" w:hAnsi="Arial" w:cs="Arial"/>
                <w:b/>
              </w:rPr>
              <w:t>Debbie Hart</w:t>
            </w:r>
          </w:p>
          <w:p w:rsidR="00646342" w:rsidRPr="00646342" w:rsidRDefault="00646342" w:rsidP="00646342">
            <w:pPr>
              <w:rPr>
                <w:rFonts w:ascii="Arial" w:hAnsi="Arial" w:cs="Arial"/>
                <w:b/>
              </w:rPr>
            </w:pPr>
          </w:p>
          <w:p w:rsidR="00646342" w:rsidRPr="00646342" w:rsidRDefault="00646342" w:rsidP="00646342">
            <w:pPr>
              <w:rPr>
                <w:rFonts w:ascii="Arial" w:hAnsi="Arial" w:cs="Arial"/>
                <w:b/>
              </w:rPr>
            </w:pPr>
            <w:r w:rsidRPr="00646342">
              <w:rPr>
                <w:rFonts w:ascii="Arial" w:hAnsi="Arial" w:cs="Arial"/>
                <w:b/>
              </w:rPr>
              <w:t>Becci O’Reilly</w:t>
            </w:r>
          </w:p>
          <w:p w:rsidR="00646342" w:rsidRPr="00646342" w:rsidRDefault="00646342" w:rsidP="00646342">
            <w:pPr>
              <w:rPr>
                <w:rFonts w:ascii="Arial" w:hAnsi="Arial" w:cs="Arial"/>
                <w:b/>
              </w:rPr>
            </w:pPr>
            <w:r w:rsidRPr="00646342">
              <w:rPr>
                <w:rFonts w:ascii="Arial" w:hAnsi="Arial" w:cs="Arial"/>
                <w:b/>
              </w:rPr>
              <w:t>Tanya Atkins</w:t>
            </w:r>
          </w:p>
        </w:tc>
      </w:tr>
    </w:tbl>
    <w:p w:rsidR="00DC2639" w:rsidRPr="00285F77" w:rsidRDefault="00DC2639" w:rsidP="00285F77">
      <w:pPr>
        <w:pStyle w:val="NoSpacing"/>
        <w:rPr>
          <w:rFonts w:ascii="Arial" w:hAnsi="Arial" w:cs="Arial"/>
        </w:rPr>
      </w:pPr>
    </w:p>
    <w:p w:rsidR="007B5B00" w:rsidRDefault="007B5B00" w:rsidP="00285F77">
      <w:pPr>
        <w:pStyle w:val="NoSpacing"/>
        <w:rPr>
          <w:rFonts w:ascii="Arial" w:hAnsi="Arial" w:cs="Arial"/>
        </w:rPr>
      </w:pPr>
      <w:r>
        <w:rPr>
          <w:rFonts w:ascii="Arial" w:hAnsi="Arial" w:cs="Arial"/>
        </w:rPr>
        <w:t>In Week A, the children will be taught by Miss Reese and Miss Pound and in Week B they will be taught by Miss Hullin and Mrs O’Reilly.</w:t>
      </w:r>
    </w:p>
    <w:p w:rsidR="007B5B00" w:rsidRDefault="007B5B00" w:rsidP="00285F77">
      <w:pPr>
        <w:pStyle w:val="NoSpacing"/>
        <w:rPr>
          <w:rFonts w:ascii="Arial" w:hAnsi="Arial" w:cs="Arial"/>
        </w:rPr>
      </w:pPr>
      <w:bookmarkStart w:id="0" w:name="_GoBack"/>
      <w:bookmarkEnd w:id="0"/>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 No other adult within school will be able to access the bubble ensuring that the children and adults within the room are protected from any cross-contamination.</w:t>
      </w:r>
      <w:r w:rsidR="00524F60">
        <w:rPr>
          <w:rFonts w:ascii="Arial" w:hAnsi="Arial" w:cs="Arial"/>
        </w:rPr>
        <w:t xml:space="preserve"> We will positively encourage children to social distance but as already mentioned to you in a previous letter, it is an impossible task. </w:t>
      </w:r>
    </w:p>
    <w:p w:rsidR="00534C49" w:rsidRPr="00285F77" w:rsidRDefault="00534C49" w:rsidP="00285F77">
      <w:pPr>
        <w:pStyle w:val="NoSpacing"/>
        <w:rPr>
          <w:rFonts w:ascii="Arial" w:hAnsi="Arial" w:cs="Arial"/>
        </w:rPr>
      </w:pPr>
    </w:p>
    <w:p w:rsidR="00B9730F" w:rsidRDefault="00646342" w:rsidP="00285F77">
      <w:pPr>
        <w:pStyle w:val="NoSpacing"/>
        <w:rPr>
          <w:rFonts w:ascii="Arial" w:hAnsi="Arial" w:cs="Arial"/>
        </w:rPr>
      </w:pPr>
      <w:r>
        <w:rPr>
          <w:rFonts w:ascii="Arial" w:hAnsi="Arial" w:cs="Arial"/>
        </w:rPr>
        <w:t>Year 1</w:t>
      </w:r>
      <w:r w:rsidR="00DC2639" w:rsidRPr="00285F77">
        <w:rPr>
          <w:rFonts w:ascii="Arial" w:hAnsi="Arial" w:cs="Arial"/>
        </w:rPr>
        <w:t xml:space="preserve"> start time will be </w:t>
      </w:r>
      <w:r>
        <w:rPr>
          <w:rFonts w:ascii="Arial" w:hAnsi="Arial" w:cs="Arial"/>
          <w:b/>
        </w:rPr>
        <w:t>9.30</w:t>
      </w:r>
      <w:r w:rsidR="00DC2639" w:rsidRPr="00285F77">
        <w:rPr>
          <w:rFonts w:ascii="Arial" w:hAnsi="Arial" w:cs="Arial"/>
          <w:b/>
        </w:rPr>
        <w:t>am</w:t>
      </w:r>
      <w:r w:rsidR="00DC2639" w:rsidRPr="00285F77">
        <w:rPr>
          <w:rFonts w:ascii="Arial" w:hAnsi="Arial" w:cs="Arial"/>
        </w:rPr>
        <w:t xml:space="preserve">. </w:t>
      </w:r>
    </w:p>
    <w:p w:rsidR="00B9730F" w:rsidRDefault="00646342" w:rsidP="00285F77">
      <w:pPr>
        <w:pStyle w:val="NoSpacing"/>
        <w:rPr>
          <w:rFonts w:ascii="Arial" w:hAnsi="Arial" w:cs="Arial"/>
        </w:rPr>
      </w:pPr>
      <w:r>
        <w:rPr>
          <w:rFonts w:ascii="Arial" w:hAnsi="Arial" w:cs="Arial"/>
        </w:rPr>
        <w:t>Year 1</w:t>
      </w:r>
      <w:r w:rsidR="00B9730F">
        <w:rPr>
          <w:rFonts w:ascii="Arial" w:hAnsi="Arial" w:cs="Arial"/>
        </w:rPr>
        <w:t xml:space="preserve"> finish time will be </w:t>
      </w:r>
      <w:r w:rsidR="00B9730F" w:rsidRPr="00B9730F">
        <w:rPr>
          <w:rFonts w:ascii="Arial" w:hAnsi="Arial" w:cs="Arial"/>
          <w:b/>
        </w:rPr>
        <w:t>2</w:t>
      </w:r>
      <w:r>
        <w:rPr>
          <w:rFonts w:ascii="Arial" w:hAnsi="Arial" w:cs="Arial"/>
          <w:b/>
        </w:rPr>
        <w:t>.30</w:t>
      </w:r>
      <w:r w:rsidR="00B9730F" w:rsidRPr="00B9730F">
        <w:rPr>
          <w:rFonts w:ascii="Arial" w:hAnsi="Arial" w:cs="Arial"/>
          <w:b/>
        </w:rPr>
        <w:t>pm</w:t>
      </w:r>
    </w:p>
    <w:p w:rsidR="00B9730F" w:rsidRDefault="00B9730F" w:rsidP="00285F77">
      <w:pPr>
        <w:pStyle w:val="NoSpacing"/>
        <w:rPr>
          <w:rFonts w:ascii="Arial" w:hAnsi="Arial" w:cs="Arial"/>
        </w:rPr>
      </w:pPr>
    </w:p>
    <w:p w:rsidR="00646342" w:rsidRPr="00285F77" w:rsidRDefault="00646342" w:rsidP="00646342">
      <w:pPr>
        <w:pStyle w:val="NoSpacing"/>
        <w:rPr>
          <w:rFonts w:ascii="Arial" w:hAnsi="Arial" w:cs="Arial"/>
        </w:rPr>
      </w:pPr>
      <w:r w:rsidRPr="00285F77">
        <w:rPr>
          <w:rFonts w:ascii="Arial" w:hAnsi="Arial" w:cs="Arial"/>
        </w:rPr>
        <w:t>Please do not arrive early or late. We are insisting that one parent brings your child to school and enters through the main entrance at the front of the school and</w:t>
      </w:r>
      <w:r>
        <w:rPr>
          <w:rFonts w:ascii="Arial" w:hAnsi="Arial" w:cs="Arial"/>
        </w:rPr>
        <w:t xml:space="preserve"> follows the path around to the main playground door</w:t>
      </w:r>
      <w:r w:rsidRPr="00285F77">
        <w:rPr>
          <w:rFonts w:ascii="Arial" w:hAnsi="Arial" w:cs="Arial"/>
        </w:rPr>
        <w:t xml:space="preserve">. You are to </w:t>
      </w:r>
      <w:r>
        <w:rPr>
          <w:rFonts w:ascii="Arial" w:hAnsi="Arial" w:cs="Arial"/>
        </w:rPr>
        <w:t xml:space="preserve">stand by </w:t>
      </w:r>
      <w:r w:rsidRPr="00285F77">
        <w:rPr>
          <w:rFonts w:ascii="Arial" w:hAnsi="Arial" w:cs="Arial"/>
        </w:rPr>
        <w:t xml:space="preserve">the </w:t>
      </w:r>
      <w:r>
        <w:rPr>
          <w:rFonts w:ascii="Arial" w:hAnsi="Arial" w:cs="Arial"/>
        </w:rPr>
        <w:t>designated line.</w:t>
      </w:r>
      <w:r w:rsidRPr="00285F77">
        <w:rPr>
          <w:rFonts w:ascii="Arial" w:hAnsi="Arial" w:cs="Arial"/>
        </w:rPr>
        <w:t xml:space="preserve"> It is essential that you remain 2 metres away from any other families and the staff. You will not be allowed to enter the school building. </w:t>
      </w:r>
    </w:p>
    <w:p w:rsidR="00646342" w:rsidRPr="00285F77" w:rsidRDefault="00646342" w:rsidP="00646342">
      <w:pPr>
        <w:pStyle w:val="NoSpacing"/>
        <w:rPr>
          <w:rFonts w:ascii="Arial" w:hAnsi="Arial" w:cs="Arial"/>
        </w:rPr>
      </w:pPr>
    </w:p>
    <w:p w:rsidR="00646342" w:rsidRDefault="00646342" w:rsidP="00646342">
      <w:pPr>
        <w:pStyle w:val="NoSpacing"/>
        <w:rPr>
          <w:rFonts w:ascii="Arial" w:hAnsi="Arial" w:cs="Arial"/>
        </w:rPr>
      </w:pPr>
      <w:r w:rsidRPr="00285F77">
        <w:rPr>
          <w:rFonts w:ascii="Arial" w:hAnsi="Arial" w:cs="Arial"/>
        </w:rPr>
        <w:t>On leaving th</w:t>
      </w:r>
      <w:r>
        <w:rPr>
          <w:rFonts w:ascii="Arial" w:hAnsi="Arial" w:cs="Arial"/>
        </w:rPr>
        <w:t>e school, you need to</w:t>
      </w:r>
      <w:r w:rsidRPr="00285F77">
        <w:rPr>
          <w:rFonts w:ascii="Arial" w:hAnsi="Arial" w:cs="Arial"/>
        </w:rPr>
        <w:t xml:space="preserve"> leave the school premises through the main carpark gate. </w:t>
      </w:r>
      <w:r>
        <w:rPr>
          <w:rFonts w:ascii="Arial" w:hAnsi="Arial" w:cs="Arial"/>
        </w:rPr>
        <w:t>We have this one-</w:t>
      </w:r>
      <w:r w:rsidRPr="00285F77">
        <w:rPr>
          <w:rFonts w:ascii="Arial" w:hAnsi="Arial" w:cs="Arial"/>
        </w:rPr>
        <w:t xml:space="preserve">way system in place to reduce the number of parents on site and the places to meet. </w:t>
      </w:r>
    </w:p>
    <w:p w:rsidR="00EB0641" w:rsidRPr="00285F77" w:rsidRDefault="00EB0641" w:rsidP="00EB0641">
      <w:pPr>
        <w:pStyle w:val="NoSpacing"/>
        <w:rPr>
          <w:rFonts w:ascii="Arial" w:hAnsi="Arial" w:cs="Arial"/>
        </w:rPr>
      </w:pPr>
    </w:p>
    <w:p w:rsidR="00EB0641" w:rsidRPr="00285F77" w:rsidRDefault="00BD6844" w:rsidP="00EB0641">
      <w:pPr>
        <w:pStyle w:val="NoSpacing"/>
        <w:rPr>
          <w:rFonts w:ascii="Arial" w:hAnsi="Arial" w:cs="Arial"/>
        </w:rPr>
      </w:pPr>
      <w:r>
        <w:rPr>
          <w:rFonts w:ascii="Arial" w:hAnsi="Arial" w:cs="Arial"/>
        </w:rPr>
        <w:t>When collecting your</w:t>
      </w:r>
      <w:r w:rsidR="00646342">
        <w:rPr>
          <w:rFonts w:ascii="Arial" w:hAnsi="Arial" w:cs="Arial"/>
        </w:rPr>
        <w:t xml:space="preserve"> child, an adult will direct you</w:t>
      </w:r>
      <w:r>
        <w:rPr>
          <w:rFonts w:ascii="Arial" w:hAnsi="Arial" w:cs="Arial"/>
        </w:rPr>
        <w:t xml:space="preserve"> which fire exit to collect from.</w:t>
      </w: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t xml:space="preserve">In order, </w:t>
      </w:r>
      <w:r w:rsidR="00B9730F">
        <w:rPr>
          <w:rFonts w:ascii="Arial" w:hAnsi="Arial" w:cs="Arial"/>
        </w:rPr>
        <w:t>for our school to be deep-</w:t>
      </w:r>
      <w:r w:rsidRPr="00285F77">
        <w:rPr>
          <w:rFonts w:ascii="Arial" w:hAnsi="Arial" w:cs="Arial"/>
        </w:rPr>
        <w:t>cleaned</w:t>
      </w:r>
      <w:r w:rsidR="00B9730F">
        <w:rPr>
          <w:rFonts w:ascii="Arial" w:hAnsi="Arial" w:cs="Arial"/>
        </w:rPr>
        <w:t xml:space="preserve"> prior to a new group of children</w:t>
      </w:r>
      <w:r w:rsidRPr="00285F77">
        <w:rPr>
          <w:rFonts w:ascii="Arial" w:hAnsi="Arial" w:cs="Arial"/>
        </w:rPr>
        <w:t xml:space="preserve">, school will close at </w:t>
      </w:r>
      <w:r w:rsidR="00646342">
        <w:rPr>
          <w:rFonts w:ascii="Arial" w:hAnsi="Arial" w:cs="Arial"/>
          <w:b/>
        </w:rPr>
        <w:t>12.00</w:t>
      </w:r>
      <w:r w:rsidR="00EB0641">
        <w:rPr>
          <w:rFonts w:ascii="Arial" w:hAnsi="Arial" w:cs="Arial"/>
          <w:b/>
        </w:rPr>
        <w:t>p</w:t>
      </w:r>
      <w:r w:rsidRPr="00285F77">
        <w:rPr>
          <w:rFonts w:ascii="Arial" w:hAnsi="Arial" w:cs="Arial"/>
          <w:b/>
        </w:rPr>
        <w:t>m</w:t>
      </w:r>
      <w:r w:rsidRPr="00285F77">
        <w:rPr>
          <w:rFonts w:ascii="Arial" w:hAnsi="Arial" w:cs="Arial"/>
        </w:rPr>
        <w:t xml:space="preserve"> on a Friday for </w:t>
      </w:r>
      <w:r w:rsidR="00646342">
        <w:rPr>
          <w:rFonts w:ascii="Arial" w:hAnsi="Arial" w:cs="Arial"/>
        </w:rPr>
        <w:t>Year 1</w:t>
      </w:r>
      <w:r w:rsidRPr="00285F77">
        <w:rPr>
          <w:rFonts w:ascii="Arial" w:hAnsi="Arial" w:cs="Arial"/>
        </w:rPr>
        <w:t xml:space="preserve"> children.</w:t>
      </w:r>
      <w:r w:rsidR="00524F60">
        <w:rPr>
          <w:rFonts w:ascii="Arial" w:hAnsi="Arial" w:cs="Arial"/>
        </w:rPr>
        <w:t xml:space="preserve"> They will bring their packed lunch home.</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 xml:space="preserve">All </w:t>
      </w:r>
      <w:r w:rsidR="00524F60">
        <w:rPr>
          <w:rFonts w:ascii="Arial" w:hAnsi="Arial" w:cs="Arial"/>
        </w:rPr>
        <w:t xml:space="preserve">children that attend our </w:t>
      </w:r>
      <w:r w:rsidR="00646342">
        <w:rPr>
          <w:rFonts w:ascii="Arial" w:hAnsi="Arial" w:cs="Arial"/>
        </w:rPr>
        <w:t>Year 1</w:t>
      </w:r>
      <w:r w:rsidRPr="00285F77">
        <w:rPr>
          <w:rFonts w:ascii="Arial" w:hAnsi="Arial" w:cs="Arial"/>
        </w:rPr>
        <w:t>, in Week A or Week B will need to bring a packed lunch to school</w:t>
      </w:r>
      <w:r w:rsidR="007B5B00">
        <w:rPr>
          <w:rFonts w:ascii="Arial" w:hAnsi="Arial" w:cs="Arial"/>
        </w:rPr>
        <w:t xml:space="preserve">, </w:t>
      </w:r>
      <w:r w:rsidR="007B5B00">
        <w:rPr>
          <w:rFonts w:ascii="Arial" w:hAnsi="Arial" w:cs="Arial"/>
        </w:rPr>
        <w:t>unless you are eligible for FSM, then one will be provided, and a water bottle for use throughout the day. All children in E</w:t>
      </w:r>
      <w:r w:rsidR="007B5B00">
        <w:rPr>
          <w:rFonts w:ascii="Arial" w:hAnsi="Arial" w:cs="Arial"/>
        </w:rPr>
        <w:t xml:space="preserve">Y and KS1 are eligible for FSM. The </w:t>
      </w:r>
      <w:r w:rsidRPr="00285F77">
        <w:rPr>
          <w:rFonts w:ascii="Arial" w:hAnsi="Arial" w:cs="Arial"/>
        </w:rPr>
        <w:t>children will eat their packed lunch within their classroom and will have access to the</w:t>
      </w:r>
      <w:r w:rsidR="00EB0641">
        <w:rPr>
          <w:rFonts w:ascii="Arial" w:hAnsi="Arial" w:cs="Arial"/>
        </w:rPr>
        <w:t xml:space="preserve"> </w:t>
      </w:r>
      <w:r w:rsidR="00646342">
        <w:rPr>
          <w:rFonts w:ascii="Arial" w:hAnsi="Arial" w:cs="Arial"/>
        </w:rPr>
        <w:t>bottom field</w:t>
      </w:r>
      <w:r w:rsidRPr="00285F77">
        <w:rPr>
          <w:rFonts w:ascii="Arial" w:hAnsi="Arial" w:cs="Arial"/>
        </w:rPr>
        <w:t xml:space="preserve"> throughout the day.</w:t>
      </w:r>
    </w:p>
    <w:p w:rsidR="00534C49" w:rsidRPr="00285F77" w:rsidRDefault="00534C4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285F77" w:rsidRPr="00285F77" w:rsidRDefault="00285F77"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 xml:space="preserve">For children who do not attend </w:t>
      </w:r>
      <w:r w:rsidR="00646342">
        <w:rPr>
          <w:rFonts w:ascii="Arial" w:hAnsi="Arial" w:cs="Arial"/>
        </w:rPr>
        <w:t>Year 1</w:t>
      </w:r>
      <w:r w:rsidRPr="00285F77">
        <w:rPr>
          <w:rFonts w:ascii="Arial" w:hAnsi="Arial" w:cs="Arial"/>
        </w:rPr>
        <w:t>,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Children will be expected to wear full school uniform to school and this should be washed everyday as soon as your child returns home from school. Children should return to school with clean uniform every</w:t>
      </w:r>
      <w:r w:rsidR="00646342">
        <w:rPr>
          <w:rFonts w:ascii="Arial" w:hAnsi="Arial" w:cs="Arial"/>
        </w:rPr>
        <w:t xml:space="preserve"> </w:t>
      </w:r>
      <w:r>
        <w:rPr>
          <w:rFonts w:ascii="Arial" w:hAnsi="Arial" w:cs="Arial"/>
        </w:rPr>
        <w:t xml:space="preserve">day. </w:t>
      </w:r>
    </w:p>
    <w:p w:rsidR="00B9730F" w:rsidRDefault="00B9730F" w:rsidP="00285F77">
      <w:pPr>
        <w:pStyle w:val="NoSpacing"/>
        <w:rPr>
          <w:rFonts w:ascii="Arial" w:hAnsi="Arial" w:cs="Arial"/>
        </w:rPr>
      </w:pPr>
    </w:p>
    <w:p w:rsidR="00646342"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r w:rsidR="00BD6844">
        <w:rPr>
          <w:rFonts w:ascii="Arial" w:hAnsi="Arial" w:cs="Arial"/>
        </w:rPr>
        <w:t>We will insist that all jewellery is removed</w:t>
      </w:r>
      <w:r w:rsidR="00646342">
        <w:rPr>
          <w:rFonts w:ascii="Arial" w:hAnsi="Arial" w:cs="Arial"/>
        </w:rPr>
        <w:t>.</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ild to return to school on Tuesday 2</w:t>
      </w:r>
      <w:r w:rsidR="00B9730F" w:rsidRPr="00B9730F">
        <w:rPr>
          <w:rFonts w:ascii="Arial" w:hAnsi="Arial" w:cs="Arial"/>
          <w:vertAlign w:val="superscript"/>
        </w:rPr>
        <w:t>nd</w:t>
      </w:r>
      <w:r w:rsidR="00B9730F">
        <w:rPr>
          <w:rFonts w:ascii="Arial" w:hAnsi="Arial" w:cs="Arial"/>
        </w:rPr>
        <w:t xml:space="preserve"> </w:t>
      </w:r>
      <w:r>
        <w:rPr>
          <w:rFonts w:ascii="Arial" w:hAnsi="Arial" w:cs="Arial"/>
        </w:rPr>
        <w:t>June</w:t>
      </w:r>
      <w:r w:rsidR="00B9730F">
        <w:rPr>
          <w:rFonts w:ascii="Arial" w:hAnsi="Arial" w:cs="Arial"/>
        </w:rPr>
        <w:t xml:space="preserve"> or Monday 8</w:t>
      </w:r>
      <w:r w:rsidR="00B9730F" w:rsidRPr="00B9730F">
        <w:rPr>
          <w:rFonts w:ascii="Arial" w:hAnsi="Arial" w:cs="Arial"/>
          <w:vertAlign w:val="superscript"/>
        </w:rPr>
        <w:t>th</w:t>
      </w:r>
      <w:r w:rsidR="00B9730F">
        <w:rPr>
          <w:rFonts w:ascii="Arial" w:hAnsi="Arial" w:cs="Arial"/>
        </w:rPr>
        <w:t xml:space="preserve"> June</w:t>
      </w:r>
      <w:r>
        <w:rPr>
          <w:rFonts w:ascii="Arial" w:hAnsi="Arial" w:cs="Arial"/>
        </w:rPr>
        <w:t>,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F2EC4"/>
    <w:rsid w:val="00285F77"/>
    <w:rsid w:val="002A69E9"/>
    <w:rsid w:val="002C08A5"/>
    <w:rsid w:val="00300BB6"/>
    <w:rsid w:val="004718AD"/>
    <w:rsid w:val="004824B7"/>
    <w:rsid w:val="00524F60"/>
    <w:rsid w:val="00534C49"/>
    <w:rsid w:val="00646342"/>
    <w:rsid w:val="006B3FA8"/>
    <w:rsid w:val="007B5B00"/>
    <w:rsid w:val="00A82E22"/>
    <w:rsid w:val="00B50AA5"/>
    <w:rsid w:val="00B9730F"/>
    <w:rsid w:val="00BD6844"/>
    <w:rsid w:val="00CE65BB"/>
    <w:rsid w:val="00D657F4"/>
    <w:rsid w:val="00DC2639"/>
    <w:rsid w:val="00EB0641"/>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7DC6"/>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718F-4FB8-47CA-A5D7-F7D131D1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3</cp:revision>
  <dcterms:created xsi:type="dcterms:W3CDTF">2020-05-18T19:40:00Z</dcterms:created>
  <dcterms:modified xsi:type="dcterms:W3CDTF">2020-05-18T20:25:00Z</dcterms:modified>
</cp:coreProperties>
</file>