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F0" w:rsidRDefault="001166C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EF3F3" wp14:editId="7A3CBFC1">
                <wp:simplePos x="0" y="0"/>
                <wp:positionH relativeFrom="column">
                  <wp:posOffset>-403225</wp:posOffset>
                </wp:positionH>
                <wp:positionV relativeFrom="paragraph">
                  <wp:posOffset>993140</wp:posOffset>
                </wp:positionV>
                <wp:extent cx="6600825" cy="7689215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68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3" w:rsidRPr="00D24233" w:rsidRDefault="00336F6A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Monday 22 June 2020, </w:t>
                            </w:r>
                          </w:p>
                          <w:p w:rsidR="00D24233" w:rsidRDefault="00D24233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36F6A" w:rsidRDefault="00336F6A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Dear Parents and Carers,</w:t>
                            </w:r>
                          </w:p>
                          <w:p w:rsidR="00336F6A" w:rsidRDefault="00D912D6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We</w:t>
                            </w:r>
                            <w:r w:rsidR="00336F6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had a wonderful start to the further reopening of school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last week</w:t>
                            </w:r>
                            <w:r w:rsidR="00336F6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 The children in Nursery, Reception, Year 1 and Year 6 had a great week and spent time in very small groups doing lots of fun activities, the rain did not stop them!</w:t>
                            </w:r>
                          </w:p>
                          <w:p w:rsidR="00D912D6" w:rsidRDefault="00336F6A" w:rsidP="00D912D6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43748" cy="1158926"/>
                                  <wp:effectExtent l="154305" t="112395" r="134620" b="115570"/>
                                  <wp:docPr id="2" name="Picture 2" descr="https://siralexanderflemingprimaryschool.org.uk/wp-content/uploads/2020/06/IMG_0907-1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iralexanderflemingprimaryschool.org.uk/wp-content/uploads/2020/06/IMG_0907-1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730763">
                                            <a:off x="0" y="0"/>
                                            <a:ext cx="1558200" cy="116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2D6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9779" cy="1065859"/>
                                  <wp:effectExtent l="5398" t="0" r="0" b="0"/>
                                  <wp:docPr id="3" name="Picture 3" descr="https://siralexanderflemingprimaryschool.org.uk/wp-content/uploads/2020/06/IMG_0935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iralexanderflemingprimaryschool.org.uk/wp-content/uploads/2020/06/IMG_0935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29533" cy="1073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2D6"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2306" cy="1060250"/>
                                  <wp:effectExtent l="4762" t="0" r="2223" b="2222"/>
                                  <wp:docPr id="4" name="Picture 4" descr="https://siralexanderflemingprimaryschool.org.uk/wp-content/uploads/2020/06/IMG_0944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iralexanderflemingprimaryschool.org.uk/wp-content/uploads/2020/06/IMG_0944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33241" cy="1075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2D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6808" cy="1046376"/>
                                  <wp:effectExtent l="177165" t="127635" r="205740" b="129540"/>
                                  <wp:docPr id="5" name="Picture 5" descr="https://siralexanderflemingprimaryschool.org.uk/wp-content/uploads/2020/06/IMG_0876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siralexanderflemingprimaryschool.org.uk/wp-content/uploads/2020/06/IMG_0876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415996">
                                            <a:off x="0" y="0"/>
                                            <a:ext cx="1517683" cy="1075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F6A" w:rsidRDefault="00336F6A" w:rsidP="00D912D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2400" cy="902668"/>
                                  <wp:effectExtent l="0" t="0" r="0" b="0"/>
                                  <wp:docPr id="6" name="Picture 6" descr="https://siralexanderflemingprimaryschool.org.uk/wp-content/uploads/2020/06/IMG_0892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siralexanderflemingprimaryschool.org.uk/wp-content/uploads/2020/06/IMG_0892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467" cy="910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F6A" w:rsidRDefault="00336F6A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Our ‘key worker and critical care’ provision is increasing every week and it is a delight to see and hear the children in school. </w:t>
                            </w:r>
                            <w:r w:rsidR="00D912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Over the last three months, school has not been the same wih such small numbers of children and staff. </w:t>
                            </w:r>
                          </w:p>
                          <w:p w:rsidR="00D912D6" w:rsidRDefault="00336F6A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We are hoping to increase the number of children who are accessing school in Nursery, Reception, Year 1 and Year 6 as the teachers</w:t>
                            </w:r>
                            <w:r w:rsidR="00D912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miss their children and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want to see their</w:t>
                            </w:r>
                            <w:r w:rsidR="00D912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classes before the start of the six weeks holiday! As a school, we are following very strict guidelines and our risk assessment has been approved by Telford and Wrekin; in fact our school has never been so clean or smelling this nice.</w:t>
                            </w:r>
                          </w:p>
                          <w:p w:rsidR="00336F6A" w:rsidRDefault="00336F6A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If you have not said ‘yes’ to your child returning to school and would like to reconsider, you can!</w:t>
                            </w:r>
                            <w:r w:rsidR="00D912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We want them in school.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Please contact the school office and we will tel</w:t>
                            </w:r>
                            <w:r w:rsidR="00D912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l you when your child can start. </w:t>
                            </w:r>
                          </w:p>
                          <w:p w:rsidR="00D24233" w:rsidRDefault="00D912D6" w:rsidP="00D242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Best wishes, </w:t>
                            </w:r>
                          </w:p>
                          <w:p w:rsidR="00D24233" w:rsidRDefault="00D24233" w:rsidP="00D242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Katy Tomlinson</w:t>
                            </w:r>
                          </w:p>
                          <w:p w:rsidR="00D24233" w:rsidRPr="00D24233" w:rsidRDefault="00D24233" w:rsidP="00D242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Headteacher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D24233" w:rsidRPr="00D24233" w:rsidRDefault="00D24233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06753" w:rsidRPr="00A1056F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6753" w:rsidRPr="00A1056F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637E24" w:rsidRPr="00A1056F" w:rsidRDefault="00637E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53" w:rsidRPr="00A1056F" w:rsidRDefault="005067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53" w:rsidRPr="00A1056F" w:rsidRDefault="005067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6753" w:rsidRPr="00A1056F" w:rsidRDefault="005067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B746B" w:rsidRPr="00A1056F" w:rsidRDefault="005B74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F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8.2pt;width:519.75pt;height:60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arIQIAAB4EAAAOAAAAZHJzL2Uyb0RvYy54bWysU9tuGyEQfa/Uf0C813uRryuvo9Spq0pp&#10;WinpB2CW9aICQwF7N/36DqzjuO1bVR4Qw8wczpwZ1jeDVuQknJdgalpMckqE4dBIc6jpt6fduyUl&#10;PjDTMAVG1PRZeHqzeftm3dtKlNCBaoQjCGJ81duadiHYKss874RmfgJWGHS24DQLaLpD1jjWI7pW&#10;WZnn86wH11gHXHiPt3ejk24SftsKHr60rReBqJoit5B2l/Z93LPNmlUHx2wn+ZkG+wcWmkmDj16g&#10;7lhg5OjkX1Bacgce2jDhoDNoW8lFqgGrKfI/qnnsmBWpFhTH24tM/v/B8ofTV0dkU9OyWFBimMYm&#10;PYkhkPcwkDLq01tfYdijxcAw4DX2OdXq7T3w754Y2HbMHMStc9B3gjXIr4iZ2VXqiOMjyL7/DA0+&#10;w44BEtDQOh3FQzkIomOfni+9iVQ4Xs7neb4sZ5Rw9C3my1VZzNIbrHpJt86HjwI0iYeaOmx+gmen&#10;ex8iHVa9hMTXPCjZ7KRSyXCH/VY5cmI4KLu0zui/hSlD+pquZkgkZhmI+WmGtAw4yErqmi7zuGI6&#10;q6IcH0yTzoFJNZ6RiTJnfaIkozhh2A8YGEXbQ/OMSjkYBxY/GB46cD8p6XFYa+p/HJkTlKhPBtVe&#10;FdNpnO5kTGeLEg137dlfe5jhCFXTQMl43Ib0I8aKbrErrUx6vTI5c8UhTDKeP0yc8ms7Rb1+680v&#10;AAAA//8DAFBLAwQUAAYACAAAACEA7DWlT+AAAAAMAQAADwAAAGRycy9kb3ducmV2LnhtbEyPwU7D&#10;MBBE70j8g7WVuKDWgTQODXEqQAJxbekHOMk2iRqvo9ht0r9nOdHjzjzNzuTb2fbigqPvHGl4WkUg&#10;kCpXd9RoOPx8Ll9A+GCoNr0j1HBFD9vi/i43We0m2uFlHxrBIeQzo6ENYcik9FWL1viVG5DYO7rR&#10;msDn2Mh6NBOH214+R5GS1nTEH1oz4EeL1Wl/thqO39NjspnKr3BId2v1brq0dFetHxbz2yuIgHP4&#10;h+GvPleHgjuV7ky1F72GpYoTRtlI1BoEE5tU8bqSlVilMcgil7cjil8AAAD//wMAUEsBAi0AFAAG&#10;AAgAAAAhALaDOJL+AAAA4QEAABMAAAAAAAAAAAAAAAAAAAAAAFtDb250ZW50X1R5cGVzXS54bWxQ&#10;SwECLQAUAAYACAAAACEAOP0h/9YAAACUAQAACwAAAAAAAAAAAAAAAAAvAQAAX3JlbHMvLnJlbHNQ&#10;SwECLQAUAAYACAAAACEAcoXGqyECAAAeBAAADgAAAAAAAAAAAAAAAAAuAgAAZHJzL2Uyb0RvYy54&#10;bWxQSwECLQAUAAYACAAAACEA7DWlT+AAAAAMAQAADwAAAAAAAAAAAAAAAAB7BAAAZHJzL2Rvd25y&#10;ZXYueG1sUEsFBgAAAAAEAAQA8wAAAIgFAAAAAA==&#10;" stroked="f">
                <v:textbox>
                  <w:txbxContent>
                    <w:p w:rsidR="00506753" w:rsidRPr="00D24233" w:rsidRDefault="00336F6A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Monday 22 June 2020, </w:t>
                      </w:r>
                    </w:p>
                    <w:p w:rsidR="00D24233" w:rsidRDefault="00D24233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336F6A" w:rsidRDefault="00336F6A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Dear Parents and Carers,</w:t>
                      </w:r>
                    </w:p>
                    <w:p w:rsidR="00336F6A" w:rsidRDefault="00D912D6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We</w:t>
                      </w:r>
                      <w:r w:rsidR="00336F6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had a wonderful start to the further reopening of school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last week</w:t>
                      </w:r>
                      <w:r w:rsidR="00336F6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. The children in Nursery, Reception, Year 1 and Year 6 had a great week and spent time in very small groups doing lots of fun activities, the rain did not stop them!</w:t>
                      </w:r>
                    </w:p>
                    <w:p w:rsidR="00D912D6" w:rsidRDefault="00336F6A" w:rsidP="00D912D6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43748" cy="1158926"/>
                            <wp:effectExtent l="154305" t="112395" r="134620" b="115570"/>
                            <wp:docPr id="2" name="Picture 2" descr="https://siralexanderflemingprimaryschool.org.uk/wp-content/uploads/2020/06/IMG_0907-1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iralexanderflemingprimaryschool.org.uk/wp-content/uploads/2020/06/IMG_0907-1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730763">
                                      <a:off x="0" y="0"/>
                                      <a:ext cx="1558200" cy="116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2D6"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9779" cy="1065859"/>
                            <wp:effectExtent l="5398" t="0" r="0" b="0"/>
                            <wp:docPr id="3" name="Picture 3" descr="https://siralexanderflemingprimaryschool.org.uk/wp-content/uploads/2020/06/IMG_0935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iralexanderflemingprimaryschool.org.uk/wp-content/uploads/2020/06/IMG_0935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29533" cy="1073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2D6"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2306" cy="1060250"/>
                            <wp:effectExtent l="4762" t="0" r="2223" b="2222"/>
                            <wp:docPr id="4" name="Picture 4" descr="https://siralexanderflemingprimaryschool.org.uk/wp-content/uploads/2020/06/IMG_0944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iralexanderflemingprimaryschool.org.uk/wp-content/uploads/2020/06/IMG_0944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33241" cy="1075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2D6"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6808" cy="1046376"/>
                            <wp:effectExtent l="177165" t="127635" r="205740" b="129540"/>
                            <wp:docPr id="5" name="Picture 5" descr="https://siralexanderflemingprimaryschool.org.uk/wp-content/uploads/2020/06/IMG_0876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siralexanderflemingprimaryschool.org.uk/wp-content/uploads/2020/06/IMG_0876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415996">
                                      <a:off x="0" y="0"/>
                                      <a:ext cx="1517683" cy="1075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6F6A" w:rsidRDefault="00336F6A" w:rsidP="00D912D6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02400" cy="902668"/>
                            <wp:effectExtent l="0" t="0" r="0" b="0"/>
                            <wp:docPr id="6" name="Picture 6" descr="https://siralexanderflemingprimaryschool.org.uk/wp-content/uploads/2020/06/IMG_0892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siralexanderflemingprimaryschool.org.uk/wp-content/uploads/2020/06/IMG_0892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467" cy="910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6F6A" w:rsidRDefault="00336F6A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Our ‘key worker and critical care’ provision is increasing every week and it is a delight to see and hear the children in school. </w:t>
                      </w:r>
                      <w:r w:rsidR="00D912D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Over the last three months, school has not been the same wih such small numbers of children and staff. </w:t>
                      </w:r>
                    </w:p>
                    <w:p w:rsidR="00D912D6" w:rsidRDefault="00336F6A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We are hoping to increase the number of children who are accessing school in Nursery, Reception, Year 1 and Year 6 as the teachers</w:t>
                      </w:r>
                      <w:r w:rsidR="00D912D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miss their children and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want to see their</w:t>
                      </w:r>
                      <w:r w:rsidR="00D912D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classes before the start of the six weeks holiday! As a school, we are following very strict guidelines and our risk assessment has been approved by Telford and Wrekin; in fact our school has never been so clean or smelling this nice.</w:t>
                      </w:r>
                    </w:p>
                    <w:p w:rsidR="00336F6A" w:rsidRDefault="00336F6A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If you have not said ‘yes’ to your child returning to school and would like to reconsider, you can!</w:t>
                      </w:r>
                      <w:r w:rsidR="00D912D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We want them in school.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Please contact the school office and we will tel</w:t>
                      </w:r>
                      <w:r w:rsidR="00D912D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l you when your child can start. </w:t>
                      </w:r>
                    </w:p>
                    <w:p w:rsidR="00D24233" w:rsidRDefault="00D912D6" w:rsidP="00D242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Best wishes, </w:t>
                      </w:r>
                    </w:p>
                    <w:p w:rsidR="00D24233" w:rsidRDefault="00D24233" w:rsidP="00D242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Katy Tomlinson</w:t>
                      </w:r>
                    </w:p>
                    <w:p w:rsidR="00D24233" w:rsidRPr="00D24233" w:rsidRDefault="00D24233" w:rsidP="00D242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Headteacher</w:t>
                      </w:r>
                      <w:bookmarkStart w:id="1" w:name="_GoBack"/>
                      <w:bookmarkEnd w:id="1"/>
                      <w:proofErr w:type="spellEnd"/>
                    </w:p>
                    <w:p w:rsidR="00D24233" w:rsidRPr="00D24233" w:rsidRDefault="00D24233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506753" w:rsidRPr="00A1056F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18"/>
                          <w:szCs w:val="18"/>
                          <w:lang w:eastAsia="en-GB"/>
                        </w:rPr>
                      </w:pPr>
                    </w:p>
                    <w:p w:rsidR="00506753" w:rsidRPr="00A1056F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18"/>
                          <w:szCs w:val="18"/>
                          <w:lang w:eastAsia="en-GB"/>
                        </w:rPr>
                      </w:pPr>
                    </w:p>
                    <w:p w:rsidR="00637E24" w:rsidRPr="00A1056F" w:rsidRDefault="00637E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53" w:rsidRPr="00A1056F" w:rsidRDefault="005067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53" w:rsidRPr="00A1056F" w:rsidRDefault="005067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6753" w:rsidRPr="00A1056F" w:rsidRDefault="005067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B746B" w:rsidRPr="00A1056F" w:rsidRDefault="005B74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7CAE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3455DC9D" wp14:editId="1FA25E34">
            <wp:simplePos x="0" y="0"/>
            <wp:positionH relativeFrom="page">
              <wp:posOffset>-273050</wp:posOffset>
            </wp:positionH>
            <wp:positionV relativeFrom="page">
              <wp:posOffset>-313055</wp:posOffset>
            </wp:positionV>
            <wp:extent cx="8124825" cy="11267440"/>
            <wp:effectExtent l="133350" t="133350" r="142875" b="16256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eAlexFlemingLHAmended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11267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F"/>
    <w:rsid w:val="001166C2"/>
    <w:rsid w:val="00182020"/>
    <w:rsid w:val="001D53E3"/>
    <w:rsid w:val="00216A40"/>
    <w:rsid w:val="00276C32"/>
    <w:rsid w:val="002A6176"/>
    <w:rsid w:val="00336F6A"/>
    <w:rsid w:val="004944DB"/>
    <w:rsid w:val="004B70F7"/>
    <w:rsid w:val="00506753"/>
    <w:rsid w:val="005B746B"/>
    <w:rsid w:val="005D49F7"/>
    <w:rsid w:val="00637E24"/>
    <w:rsid w:val="00771E33"/>
    <w:rsid w:val="007F7F53"/>
    <w:rsid w:val="00A1056F"/>
    <w:rsid w:val="00A314E9"/>
    <w:rsid w:val="00BE34CF"/>
    <w:rsid w:val="00C6225B"/>
    <w:rsid w:val="00D24233"/>
    <w:rsid w:val="00D912D6"/>
    <w:rsid w:val="00E405F0"/>
    <w:rsid w:val="00EA20A0"/>
    <w:rsid w:val="00EB6039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E289"/>
  <w15:chartTrackingRefBased/>
  <w15:docId w15:val="{A681E436-5DB3-447D-B28C-F9E66FD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ewsletters\2019-2020\Autumn%20Term\letter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3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cp:lastPrinted>2020-01-08T10:54:00Z</cp:lastPrinted>
  <dcterms:created xsi:type="dcterms:W3CDTF">2020-06-22T09:43:00Z</dcterms:created>
  <dcterms:modified xsi:type="dcterms:W3CDTF">2020-06-22T09:43:00Z</dcterms:modified>
</cp:coreProperties>
</file>