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6908" w14:textId="156D742C" w:rsidR="0069539B" w:rsidRDefault="0069539B">
      <w:pPr>
        <w:pStyle w:val="BodyText"/>
        <w:rPr>
          <w:rFonts w:ascii="Times New Roman"/>
          <w:sz w:val="20"/>
        </w:rPr>
      </w:pPr>
      <w:bookmarkStart w:id="0" w:name="_Hlk149924814"/>
      <w:bookmarkEnd w:id="0"/>
    </w:p>
    <w:p w14:paraId="1FE33040" w14:textId="3A472BB1" w:rsidR="0069539B" w:rsidRDefault="0069539B">
      <w:pPr>
        <w:pStyle w:val="BodyText"/>
        <w:rPr>
          <w:rFonts w:ascii="Times New Roman"/>
          <w:sz w:val="20"/>
        </w:rPr>
      </w:pPr>
    </w:p>
    <w:p w14:paraId="69BEC0A5" w14:textId="77777777" w:rsidR="0069539B" w:rsidRDefault="0069539B">
      <w:pPr>
        <w:pStyle w:val="BodyText"/>
        <w:rPr>
          <w:rFonts w:ascii="Times New Roman"/>
          <w:sz w:val="20"/>
        </w:rPr>
      </w:pPr>
    </w:p>
    <w:p w14:paraId="55F15906" w14:textId="28461F5F" w:rsidR="0069539B" w:rsidRDefault="0069539B">
      <w:pPr>
        <w:pStyle w:val="BodyText"/>
        <w:rPr>
          <w:rFonts w:ascii="Times New Roman"/>
          <w:sz w:val="29"/>
        </w:rPr>
      </w:pPr>
    </w:p>
    <w:p w14:paraId="1DE8761D" w14:textId="53AB4070" w:rsidR="008C351B" w:rsidRPr="008C351B" w:rsidRDefault="008C351B" w:rsidP="008C351B">
      <w:pPr>
        <w:jc w:val="center"/>
        <w:rPr>
          <w:rFonts w:ascii="SassoonPrimaryInfant" w:eastAsia="Calibri" w:hAnsi="SassoonPrimaryInfant"/>
          <w:kern w:val="0"/>
          <w:sz w:val="22"/>
          <w:szCs w:val="22"/>
          <w:lang w:val="en-GB"/>
        </w:rPr>
      </w:pPr>
      <w:r w:rsidRPr="008C351B">
        <w:rPr>
          <w:rFonts w:ascii="SassoonPrimaryInfant" w:eastAsia="Calibri" w:hAnsi="SassoonPrimaryInfant"/>
          <w:noProof/>
          <w:kern w:val="0"/>
          <w:sz w:val="22"/>
          <w:szCs w:val="22"/>
          <w:lang w:val="en-GB"/>
        </w:rPr>
        <w:drawing>
          <wp:inline distT="0" distB="0" distL="0" distR="0" wp14:anchorId="1D1C8F89" wp14:editId="6BBB41E0">
            <wp:extent cx="1352550" cy="130175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F579" w14:textId="77777777" w:rsidR="008C351B" w:rsidRPr="008C351B" w:rsidRDefault="008C351B" w:rsidP="008C351B">
      <w:pPr>
        <w:jc w:val="center"/>
        <w:rPr>
          <w:rFonts w:eastAsia="Calibri"/>
          <w:kern w:val="52"/>
          <w:sz w:val="52"/>
          <w:szCs w:val="52"/>
          <w:lang w:val="en-GB"/>
        </w:rPr>
      </w:pPr>
      <w:r w:rsidRPr="008C351B">
        <w:rPr>
          <w:rFonts w:eastAsia="Calibri"/>
          <w:kern w:val="52"/>
          <w:sz w:val="52"/>
          <w:szCs w:val="52"/>
          <w:lang w:val="en-GB"/>
        </w:rPr>
        <w:t>Sir Alexander Fleming Primary School and Nursery</w:t>
      </w:r>
    </w:p>
    <w:p w14:paraId="1E6112FA" w14:textId="77777777" w:rsidR="008C351B" w:rsidRPr="008C351B" w:rsidRDefault="008C351B" w:rsidP="008C351B">
      <w:pPr>
        <w:jc w:val="center"/>
        <w:rPr>
          <w:rFonts w:eastAsia="Calibri"/>
          <w:kern w:val="52"/>
          <w:sz w:val="52"/>
          <w:szCs w:val="52"/>
          <w:lang w:val="en-GB"/>
        </w:rPr>
      </w:pPr>
    </w:p>
    <w:p w14:paraId="0D21C994" w14:textId="60B5210E" w:rsidR="008C351B" w:rsidRPr="008C351B" w:rsidRDefault="008C351B" w:rsidP="008C351B">
      <w:pPr>
        <w:jc w:val="center"/>
        <w:rPr>
          <w:rFonts w:eastAsia="Calibri"/>
          <w:kern w:val="52"/>
          <w:sz w:val="52"/>
          <w:szCs w:val="52"/>
          <w:lang w:val="en-GB"/>
        </w:rPr>
      </w:pPr>
    </w:p>
    <w:p w14:paraId="643EF48D" w14:textId="70A20BCC" w:rsidR="008C351B" w:rsidRPr="008C351B" w:rsidRDefault="008C351B" w:rsidP="008C351B">
      <w:pPr>
        <w:jc w:val="center"/>
        <w:rPr>
          <w:rFonts w:eastAsia="Calibri"/>
          <w:kern w:val="52"/>
          <w:sz w:val="52"/>
          <w:szCs w:val="52"/>
          <w:lang w:val="en-GB"/>
        </w:rPr>
      </w:pPr>
      <w:r w:rsidRPr="008C351B">
        <w:rPr>
          <w:rFonts w:eastAsia="Calibri"/>
          <w:kern w:val="52"/>
          <w:sz w:val="52"/>
          <w:szCs w:val="52"/>
          <w:lang w:val="en-GB"/>
        </w:rPr>
        <w:t>PE and Sports Funding</w:t>
      </w:r>
    </w:p>
    <w:p w14:paraId="5E38B17E" w14:textId="5DF077C1" w:rsidR="008C351B" w:rsidRPr="008C351B" w:rsidRDefault="008C351B" w:rsidP="008C351B">
      <w:pPr>
        <w:jc w:val="center"/>
        <w:rPr>
          <w:rFonts w:eastAsia="Calibri"/>
          <w:kern w:val="52"/>
          <w:sz w:val="52"/>
          <w:szCs w:val="52"/>
          <w:lang w:val="en-GB"/>
        </w:rPr>
      </w:pPr>
      <w:r w:rsidRPr="008C351B">
        <w:rPr>
          <w:rFonts w:ascii="SassoonPrimaryInfant" w:eastAsia="Calibri" w:hAnsi="SassoonPrimaryInfant"/>
          <w:noProof/>
          <w:kern w:val="0"/>
          <w:sz w:val="36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9DB16AE" wp14:editId="06AE230F">
                <wp:simplePos x="0" y="0"/>
                <wp:positionH relativeFrom="column">
                  <wp:posOffset>3612515</wp:posOffset>
                </wp:positionH>
                <wp:positionV relativeFrom="paragraph">
                  <wp:posOffset>161290</wp:posOffset>
                </wp:positionV>
                <wp:extent cx="2360930" cy="1404620"/>
                <wp:effectExtent l="0" t="0" r="279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B39E" w14:textId="2F509A30" w:rsidR="008C351B" w:rsidRPr="00C147AF" w:rsidRDefault="008C351B" w:rsidP="008C351B">
                            <w:pPr>
                              <w:rPr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C147AF">
                              <w:rPr>
                                <w:kern w:val="28"/>
                                <w:sz w:val="52"/>
                                <w:szCs w:val="52"/>
                              </w:rPr>
                              <w:t>Review</w:t>
                            </w:r>
                            <w:r>
                              <w:rPr>
                                <w:kern w:val="28"/>
                                <w:sz w:val="52"/>
                                <w:szCs w:val="52"/>
                              </w:rPr>
                              <w:t>ed</w:t>
                            </w:r>
                            <w:r w:rsidRPr="00C147AF">
                              <w:rPr>
                                <w:kern w:val="28"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="007B053C">
                              <w:rPr>
                                <w:kern w:val="28"/>
                                <w:sz w:val="52"/>
                                <w:szCs w:val="52"/>
                              </w:rPr>
                              <w:t>29.1.24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DB16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45pt;margin-top:12.7pt;width:185.9pt;height:110.6pt;z-index:2516761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" strokecolor="red">
                <v:textbox style="mso-fit-shape-to-text:t">
                  <w:txbxContent>
                    <w:p w14:paraId="06A5B39E" w14:textId="2F509A30" w:rsidR="008C351B" w:rsidRPr="00C147AF" w:rsidRDefault="008C351B" w:rsidP="008C351B">
                      <w:pPr>
                        <w:rPr>
                          <w:kern w:val="28"/>
                          <w:sz w:val="52"/>
                          <w:szCs w:val="52"/>
                        </w:rPr>
                      </w:pPr>
                      <w:r w:rsidRPr="00C147AF">
                        <w:rPr>
                          <w:kern w:val="28"/>
                          <w:sz w:val="52"/>
                          <w:szCs w:val="52"/>
                        </w:rPr>
                        <w:t>Review</w:t>
                      </w:r>
                      <w:r>
                        <w:rPr>
                          <w:kern w:val="28"/>
                          <w:sz w:val="52"/>
                          <w:szCs w:val="52"/>
                        </w:rPr>
                        <w:t>ed</w:t>
                      </w:r>
                      <w:r w:rsidRPr="00C147AF">
                        <w:rPr>
                          <w:kern w:val="28"/>
                          <w:sz w:val="52"/>
                          <w:szCs w:val="52"/>
                        </w:rPr>
                        <w:t xml:space="preserve">: </w:t>
                      </w:r>
                      <w:r w:rsidR="007B053C">
                        <w:rPr>
                          <w:kern w:val="28"/>
                          <w:sz w:val="52"/>
                          <w:szCs w:val="52"/>
                        </w:rPr>
                        <w:t>29.1.24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FE1AAC" w14:textId="6D2F18ED" w:rsidR="008C351B" w:rsidRPr="008C351B" w:rsidRDefault="008C351B" w:rsidP="008C351B">
      <w:pPr>
        <w:jc w:val="center"/>
        <w:rPr>
          <w:rFonts w:eastAsia="Calibri"/>
          <w:kern w:val="52"/>
          <w:sz w:val="52"/>
          <w:szCs w:val="52"/>
          <w:lang w:val="en-GB"/>
        </w:rPr>
      </w:pPr>
      <w:r w:rsidRPr="008C351B">
        <w:rPr>
          <w:rFonts w:eastAsia="Calibri"/>
          <w:noProof/>
          <w:kern w:val="52"/>
          <w:sz w:val="22"/>
          <w:szCs w:val="22"/>
          <w:lang w:val="en-GB"/>
        </w:rPr>
        <w:drawing>
          <wp:anchor distT="0" distB="0" distL="114300" distR="114300" simplePos="0" relativeHeight="251668992" behindDoc="1" locked="0" layoutInCell="1" allowOverlap="1" wp14:anchorId="1EFD6FF5" wp14:editId="34178D16">
            <wp:simplePos x="0" y="0"/>
            <wp:positionH relativeFrom="column">
              <wp:posOffset>357188</wp:posOffset>
            </wp:positionH>
            <wp:positionV relativeFrom="paragraph">
              <wp:posOffset>365442</wp:posOffset>
            </wp:positionV>
            <wp:extent cx="2260600" cy="2795270"/>
            <wp:effectExtent l="0" t="0" r="6350" b="5080"/>
            <wp:wrapTight wrapText="bothSides">
              <wp:wrapPolygon edited="0">
                <wp:start x="0" y="0"/>
                <wp:lineTo x="0" y="21492"/>
                <wp:lineTo x="21479" y="21492"/>
                <wp:lineTo x="2147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67"/>
                    <a:stretch/>
                  </pic:blipFill>
                  <pic:spPr bwMode="auto">
                    <a:xfrm>
                      <a:off x="0" y="0"/>
                      <a:ext cx="226060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51B">
        <w:rPr>
          <w:rFonts w:eastAsia="Calibri"/>
          <w:noProof/>
          <w:kern w:val="52"/>
          <w:sz w:val="22"/>
          <w:szCs w:val="22"/>
          <w:lang w:val="en-GB"/>
        </w:rPr>
        <w:drawing>
          <wp:anchor distT="0" distB="0" distL="114300" distR="114300" simplePos="0" relativeHeight="251681280" behindDoc="1" locked="0" layoutInCell="1" allowOverlap="1" wp14:anchorId="4AD39D8D" wp14:editId="57BCE179">
            <wp:simplePos x="0" y="0"/>
            <wp:positionH relativeFrom="column">
              <wp:posOffset>2633662</wp:posOffset>
            </wp:positionH>
            <wp:positionV relativeFrom="paragraph">
              <wp:posOffset>317817</wp:posOffset>
            </wp:positionV>
            <wp:extent cx="1905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84" y="21456"/>
                <wp:lineTo x="2138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2018B" w14:textId="30B077E8" w:rsidR="008C351B" w:rsidRPr="008C351B" w:rsidRDefault="008C351B" w:rsidP="008C351B">
      <w:pPr>
        <w:rPr>
          <w:rFonts w:eastAsia="Calibri"/>
          <w:kern w:val="52"/>
          <w:sz w:val="52"/>
          <w:szCs w:val="52"/>
          <w:lang w:val="en-GB"/>
        </w:rPr>
        <w:sectPr w:rsidR="008C351B" w:rsidRPr="008C351B" w:rsidSect="00173886">
          <w:type w:val="continuous"/>
          <w:pgSz w:w="16840" w:h="11910" w:orient="landscape"/>
          <w:pgMar w:top="0" w:right="0" w:bottom="0" w:left="0" w:header="720" w:footer="720" w:gutter="0"/>
          <w:cols w:space="720"/>
        </w:sectPr>
      </w:pPr>
      <w:r w:rsidRPr="008C351B">
        <w:rPr>
          <w:rFonts w:eastAsia="Calibri"/>
          <w:kern w:val="52"/>
          <w:sz w:val="52"/>
          <w:szCs w:val="52"/>
          <w:lang w:val="en-GB"/>
        </w:rPr>
        <w:t>Written: 24.10.23</w:t>
      </w:r>
    </w:p>
    <w:p w14:paraId="0B52B34A" w14:textId="77777777" w:rsidR="008C351B" w:rsidRDefault="008C351B" w:rsidP="008C351B">
      <w:pPr>
        <w:tabs>
          <w:tab w:val="center" w:pos="8420"/>
        </w:tabs>
        <w:jc w:val="center"/>
        <w:rPr>
          <w:rFonts w:eastAsia="Calibri"/>
          <w:noProof/>
          <w:kern w:val="52"/>
          <w:sz w:val="22"/>
          <w:szCs w:val="22"/>
          <w:lang w:val="en-GB" w:eastAsia="en-GB"/>
        </w:rPr>
      </w:pPr>
    </w:p>
    <w:p w14:paraId="6F11E8CA" w14:textId="6BD3F99A" w:rsidR="008C351B" w:rsidRPr="008C351B" w:rsidRDefault="008C351B" w:rsidP="008C351B">
      <w:pPr>
        <w:tabs>
          <w:tab w:val="center" w:pos="8420"/>
        </w:tabs>
        <w:rPr>
          <w:rFonts w:ascii="SassoonPrimaryInfant" w:eastAsia="Calibri" w:hAnsi="SassoonPrimaryInfant"/>
          <w:kern w:val="0"/>
          <w:sz w:val="36"/>
          <w:szCs w:val="22"/>
          <w:lang w:val="en-GB"/>
        </w:rPr>
        <w:sectPr w:rsidR="008C351B" w:rsidRPr="008C351B">
          <w:type w:val="continuous"/>
          <w:pgSz w:w="16840" w:h="11910" w:orient="landscape"/>
          <w:pgMar w:top="1100" w:right="0" w:bottom="280" w:left="0" w:header="720" w:footer="720" w:gutter="0"/>
          <w:cols w:space="720"/>
        </w:sectPr>
      </w:pPr>
    </w:p>
    <w:p w14:paraId="620E0CB3" w14:textId="77777777" w:rsidR="0069539B" w:rsidRDefault="0069539B">
      <w:pPr>
        <w:pStyle w:val="BodyText"/>
        <w:rPr>
          <w:sz w:val="20"/>
        </w:rPr>
      </w:pPr>
    </w:p>
    <w:p w14:paraId="500A10CF" w14:textId="743609A7" w:rsidR="0069539B" w:rsidRDefault="0069539B">
      <w:pPr>
        <w:pStyle w:val="BodyText"/>
        <w:rPr>
          <w:sz w:val="20"/>
        </w:rPr>
      </w:pPr>
    </w:p>
    <w:p w14:paraId="2D33B09D" w14:textId="77777777" w:rsidR="0069539B" w:rsidRDefault="0069539B">
      <w:pPr>
        <w:pStyle w:val="BodyText"/>
        <w:rPr>
          <w:sz w:val="20"/>
        </w:rPr>
      </w:pPr>
    </w:p>
    <w:p w14:paraId="51E00D6E" w14:textId="253313C7" w:rsidR="0069539B" w:rsidRDefault="0069539B">
      <w:pPr>
        <w:pStyle w:val="BodyText"/>
        <w:rPr>
          <w:sz w:val="20"/>
        </w:rPr>
      </w:pPr>
    </w:p>
    <w:p w14:paraId="1B700B0E" w14:textId="089630E3" w:rsidR="0069539B" w:rsidRDefault="0069539B">
      <w:pPr>
        <w:pStyle w:val="BodyText"/>
        <w:rPr>
          <w:sz w:val="20"/>
        </w:rPr>
      </w:pPr>
    </w:p>
    <w:p w14:paraId="3464E69D" w14:textId="0EE903B9" w:rsidR="0069539B" w:rsidRDefault="0069539B">
      <w:pPr>
        <w:pStyle w:val="BodyText"/>
        <w:rPr>
          <w:sz w:val="20"/>
        </w:rPr>
      </w:pPr>
    </w:p>
    <w:p w14:paraId="1DEFD64D" w14:textId="5FC25E55" w:rsidR="0069539B" w:rsidRDefault="0069539B">
      <w:pPr>
        <w:pStyle w:val="BodyText"/>
        <w:rPr>
          <w:sz w:val="20"/>
        </w:rPr>
      </w:pPr>
    </w:p>
    <w:p w14:paraId="14FD0378" w14:textId="1C40882E" w:rsidR="0069539B" w:rsidRDefault="00BF00EE">
      <w:pPr>
        <w:pStyle w:val="BodyText"/>
        <w:rPr>
          <w:sz w:val="20"/>
        </w:rPr>
      </w:pPr>
      <w:r w:rsidRPr="008C351B">
        <w:rPr>
          <w:rFonts w:eastAsia="Calibri"/>
          <w:noProof/>
          <w:kern w:val="52"/>
          <w:sz w:val="22"/>
          <w:szCs w:val="22"/>
          <w:lang w:val="en-GB"/>
        </w:rPr>
        <w:drawing>
          <wp:anchor distT="0" distB="0" distL="114300" distR="114300" simplePos="0" relativeHeight="251684352" behindDoc="1" locked="0" layoutInCell="1" allowOverlap="1" wp14:anchorId="693B9238" wp14:editId="1C30BFE0">
            <wp:simplePos x="0" y="0"/>
            <wp:positionH relativeFrom="column">
              <wp:posOffset>4214495</wp:posOffset>
            </wp:positionH>
            <wp:positionV relativeFrom="paragraph">
              <wp:posOffset>7620</wp:posOffset>
            </wp:positionV>
            <wp:extent cx="202501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336" y="21159"/>
                <wp:lineTo x="2133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ACE9C" w14:textId="5732FCAD" w:rsidR="0069539B" w:rsidRDefault="0069539B">
      <w:pPr>
        <w:pStyle w:val="BodyText"/>
        <w:rPr>
          <w:sz w:val="20"/>
        </w:rPr>
      </w:pPr>
    </w:p>
    <w:p w14:paraId="07552379" w14:textId="77777777" w:rsidR="0069539B" w:rsidRDefault="0069539B">
      <w:pPr>
        <w:pStyle w:val="BodyText"/>
        <w:spacing w:before="7"/>
        <w:rPr>
          <w:sz w:val="16"/>
        </w:rPr>
      </w:pPr>
    </w:p>
    <w:p w14:paraId="545B377D" w14:textId="77777777" w:rsidR="0069539B" w:rsidRDefault="0069539B" w:rsidP="00342FF6">
      <w:pPr>
        <w:jc w:val="center"/>
        <w:rPr>
          <w:sz w:val="36"/>
        </w:rPr>
        <w:sectPr w:rsidR="0069539B">
          <w:type w:val="continuous"/>
          <w:pgSz w:w="16840" w:h="11910" w:orient="landscape"/>
          <w:pgMar w:top="0" w:right="580" w:bottom="0" w:left="540" w:header="720" w:footer="720" w:gutter="0"/>
          <w:cols w:space="720"/>
        </w:sectPr>
      </w:pPr>
    </w:p>
    <w:p w14:paraId="1236B1C5" w14:textId="358966C0" w:rsidR="0069539B" w:rsidRPr="00342FF6" w:rsidRDefault="00342FF6" w:rsidP="00342FF6">
      <w:pPr>
        <w:pStyle w:val="BodyText"/>
        <w:spacing w:before="18" w:line="339" w:lineRule="exact"/>
        <w:rPr>
          <w:noProof/>
          <w:kern w:val="36"/>
          <w:sz w:val="36"/>
          <w:szCs w:val="36"/>
        </w:rPr>
      </w:pPr>
      <w:r w:rsidRPr="00342FF6">
        <w:rPr>
          <w:noProof/>
          <w:kern w:val="36"/>
          <w:sz w:val="36"/>
          <w:szCs w:val="36"/>
        </w:rPr>
        <w:lastRenderedPageBreak/>
        <w:t>Sir Alexander Fleming Primary School Key Notes:</w:t>
      </w:r>
    </w:p>
    <w:p w14:paraId="22194EAD" w14:textId="77777777" w:rsidR="00342FF6" w:rsidRDefault="00342FF6" w:rsidP="00342FF6">
      <w:pPr>
        <w:pStyle w:val="BodyText"/>
        <w:spacing w:before="18" w:line="339" w:lineRule="exact"/>
      </w:pPr>
    </w:p>
    <w:p w14:paraId="655CFB63" w14:textId="74697787" w:rsidR="00342FF6" w:rsidRPr="00342FF6" w:rsidRDefault="00342FF6" w:rsidP="00342FF6">
      <w:pPr>
        <w:pStyle w:val="BodyText"/>
        <w:spacing w:before="18" w:line="339" w:lineRule="exact"/>
        <w:rPr>
          <w:kern w:val="28"/>
        </w:rPr>
      </w:pPr>
      <w:r w:rsidRPr="00342FF6">
        <w:rPr>
          <w:b/>
          <w:bCs/>
          <w:kern w:val="28"/>
        </w:rPr>
        <w:t>PE funding received</w:t>
      </w:r>
      <w:r w:rsidRPr="00342FF6">
        <w:rPr>
          <w:b/>
          <w:bCs/>
        </w:rPr>
        <w:t xml:space="preserve">: </w:t>
      </w:r>
      <w:r>
        <w:rPr>
          <w:b/>
          <w:bCs/>
        </w:rPr>
        <w:t xml:space="preserve">£19,190 </w:t>
      </w:r>
      <w:r w:rsidRPr="00342FF6">
        <w:rPr>
          <w:kern w:val="28"/>
        </w:rPr>
        <w:t>3</w:t>
      </w:r>
      <w:r w:rsidRPr="00342FF6">
        <w:rPr>
          <w:kern w:val="28"/>
          <w:vertAlign w:val="superscript"/>
        </w:rPr>
        <w:t>rd</w:t>
      </w:r>
      <w:r w:rsidRPr="00342FF6">
        <w:rPr>
          <w:kern w:val="28"/>
        </w:rPr>
        <w:t xml:space="preserve"> May 2023 (latest)</w:t>
      </w:r>
    </w:p>
    <w:p w14:paraId="7CFF8A32" w14:textId="14433982" w:rsidR="00342FF6" w:rsidRPr="00342FF6" w:rsidRDefault="00342FF6" w:rsidP="00342FF6">
      <w:pPr>
        <w:pStyle w:val="BodyText"/>
        <w:spacing w:before="18" w:line="339" w:lineRule="exac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691F219" wp14:editId="09010535">
            <wp:simplePos x="0" y="0"/>
            <wp:positionH relativeFrom="column">
              <wp:posOffset>166370</wp:posOffset>
            </wp:positionH>
            <wp:positionV relativeFrom="paragraph">
              <wp:posOffset>46673</wp:posOffset>
            </wp:positionV>
            <wp:extent cx="8719820" cy="5238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8" b="21932"/>
                    <a:stretch/>
                  </pic:blipFill>
                  <pic:spPr bwMode="auto">
                    <a:xfrm>
                      <a:off x="0" y="0"/>
                      <a:ext cx="871982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F6745" w14:textId="254CF441" w:rsidR="0069539B" w:rsidRDefault="0069539B">
      <w:pPr>
        <w:pStyle w:val="BodyText"/>
        <w:spacing w:before="3"/>
        <w:rPr>
          <w:b/>
          <w:sz w:val="27"/>
        </w:rPr>
      </w:pPr>
    </w:p>
    <w:p w14:paraId="4727B495" w14:textId="056A06D2" w:rsidR="00342FF6" w:rsidRDefault="00342FF6">
      <w:pPr>
        <w:pStyle w:val="BodyText"/>
        <w:spacing w:before="3"/>
        <w:rPr>
          <w:b/>
          <w:sz w:val="27"/>
        </w:rPr>
      </w:pPr>
    </w:p>
    <w:p w14:paraId="61F99409" w14:textId="1D310004" w:rsidR="0069539B" w:rsidRPr="00342FF6" w:rsidRDefault="00BB63B5" w:rsidP="00342FF6">
      <w:pPr>
        <w:pStyle w:val="BodyText"/>
        <w:spacing w:before="1"/>
        <w:rPr>
          <w:sz w:val="24"/>
          <w:szCs w:val="24"/>
        </w:rPr>
      </w:pPr>
      <w:r w:rsidRPr="00342FF6">
        <w:rPr>
          <w:color w:val="231F20"/>
          <w:sz w:val="24"/>
          <w:szCs w:val="24"/>
        </w:rPr>
        <w:t>The</w:t>
      </w:r>
      <w:r w:rsidRPr="00342FF6">
        <w:rPr>
          <w:color w:val="231F20"/>
          <w:spacing w:val="31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Primary</w:t>
      </w:r>
      <w:r w:rsidRPr="00342FF6">
        <w:rPr>
          <w:color w:val="231F20"/>
          <w:spacing w:val="31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PE</w:t>
      </w:r>
      <w:r w:rsidRPr="00342FF6">
        <w:rPr>
          <w:color w:val="231F20"/>
          <w:spacing w:val="31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and</w:t>
      </w:r>
      <w:r w:rsidRPr="00342FF6">
        <w:rPr>
          <w:color w:val="231F20"/>
          <w:spacing w:val="32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sport</w:t>
      </w:r>
      <w:r w:rsidRPr="00342FF6">
        <w:rPr>
          <w:color w:val="231F20"/>
          <w:spacing w:val="31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premium</w:t>
      </w:r>
      <w:r w:rsidRPr="00342FF6">
        <w:rPr>
          <w:color w:val="231F20"/>
          <w:spacing w:val="31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guidance,</w:t>
      </w:r>
      <w:r w:rsidRPr="00342FF6">
        <w:rPr>
          <w:color w:val="231F20"/>
          <w:spacing w:val="32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outlines</w:t>
      </w:r>
      <w:r w:rsidRPr="00342FF6">
        <w:rPr>
          <w:color w:val="231F20"/>
          <w:spacing w:val="31"/>
          <w:sz w:val="24"/>
          <w:szCs w:val="24"/>
        </w:rPr>
        <w:t xml:space="preserve"> </w:t>
      </w:r>
      <w:r w:rsidRPr="00342FF6">
        <w:rPr>
          <w:b/>
          <w:bCs/>
          <w:color w:val="231F20"/>
          <w:sz w:val="24"/>
          <w:szCs w:val="24"/>
        </w:rPr>
        <w:t>5</w:t>
      </w:r>
      <w:r w:rsidRPr="00342FF6">
        <w:rPr>
          <w:b/>
          <w:bCs/>
          <w:color w:val="231F20"/>
          <w:spacing w:val="31"/>
          <w:sz w:val="24"/>
          <w:szCs w:val="24"/>
        </w:rPr>
        <w:t xml:space="preserve"> </w:t>
      </w:r>
      <w:r w:rsidRPr="00342FF6">
        <w:rPr>
          <w:b/>
          <w:bCs/>
          <w:color w:val="231F20"/>
          <w:sz w:val="24"/>
          <w:szCs w:val="24"/>
        </w:rPr>
        <w:t>key</w:t>
      </w:r>
      <w:r w:rsidRPr="00342FF6">
        <w:rPr>
          <w:b/>
          <w:bCs/>
          <w:color w:val="231F20"/>
          <w:spacing w:val="32"/>
          <w:sz w:val="24"/>
          <w:szCs w:val="24"/>
        </w:rPr>
        <w:t xml:space="preserve"> </w:t>
      </w:r>
      <w:r w:rsidRPr="00342FF6">
        <w:rPr>
          <w:b/>
          <w:bCs/>
          <w:color w:val="231F20"/>
          <w:sz w:val="24"/>
          <w:szCs w:val="24"/>
        </w:rPr>
        <w:t>priorities</w:t>
      </w:r>
      <w:r w:rsidRPr="00342FF6">
        <w:rPr>
          <w:color w:val="231F20"/>
          <w:spacing w:val="31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that</w:t>
      </w:r>
      <w:r w:rsidRPr="00342FF6">
        <w:rPr>
          <w:color w:val="231F20"/>
          <w:spacing w:val="31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funding</w:t>
      </w:r>
      <w:r w:rsidRPr="00342FF6">
        <w:rPr>
          <w:color w:val="231F20"/>
          <w:spacing w:val="31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should</w:t>
      </w:r>
      <w:r w:rsidRPr="00342FF6">
        <w:rPr>
          <w:color w:val="231F20"/>
          <w:spacing w:val="32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be</w:t>
      </w:r>
      <w:r w:rsidRPr="00342FF6">
        <w:rPr>
          <w:color w:val="231F20"/>
          <w:spacing w:val="31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used</w:t>
      </w:r>
      <w:r w:rsidRPr="00342FF6">
        <w:rPr>
          <w:color w:val="231F20"/>
          <w:spacing w:val="31"/>
          <w:sz w:val="24"/>
          <w:szCs w:val="24"/>
        </w:rPr>
        <w:t xml:space="preserve"> </w:t>
      </w:r>
      <w:r w:rsidRPr="00342FF6">
        <w:rPr>
          <w:color w:val="231F20"/>
          <w:sz w:val="24"/>
          <w:szCs w:val="24"/>
        </w:rPr>
        <w:t>towards.</w:t>
      </w:r>
    </w:p>
    <w:p w14:paraId="72157ABC" w14:textId="1D713366" w:rsidR="0069539B" w:rsidRDefault="00342FF6">
      <w:r>
        <w:rPr>
          <w:noProof/>
        </w:rPr>
        <w:drawing>
          <wp:anchor distT="0" distB="0" distL="114300" distR="114300" simplePos="0" relativeHeight="251656704" behindDoc="0" locked="0" layoutInCell="1" allowOverlap="1" wp14:anchorId="44CE0412" wp14:editId="63A51B6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357370" cy="229362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9ED5E" w14:textId="77777777" w:rsidR="00342FF6" w:rsidRDefault="00342FF6">
      <w:r>
        <w:br w:type="textWrapping" w:clear="all"/>
      </w:r>
    </w:p>
    <w:p w14:paraId="031C8414" w14:textId="7EF6B975" w:rsidR="00342FF6" w:rsidRPr="00342FF6" w:rsidRDefault="00342FF6" w:rsidP="00342FF6">
      <w:r w:rsidRPr="00342FF6">
        <w:t>The school development plan outlines these key priorities for the school’s PE provision:</w:t>
      </w:r>
    </w:p>
    <w:p w14:paraId="3E0F84FC" w14:textId="77777777" w:rsidR="00342FF6" w:rsidRDefault="00342FF6" w:rsidP="00342FF6"/>
    <w:p w14:paraId="11F21E93" w14:textId="77777777" w:rsidR="00342FF6" w:rsidRPr="00342FF6" w:rsidRDefault="00342FF6" w:rsidP="00342FF6">
      <w:pPr>
        <w:pStyle w:val="ListParagraph"/>
        <w:widowControl/>
        <w:numPr>
          <w:ilvl w:val="0"/>
          <w:numId w:val="5"/>
        </w:numPr>
        <w:shd w:val="clear" w:color="auto" w:fill="E2EFD9"/>
        <w:autoSpaceDE/>
        <w:autoSpaceDN/>
        <w:spacing w:line="256" w:lineRule="auto"/>
        <w:contextualSpacing/>
        <w:rPr>
          <w:rFonts w:eastAsia="Calibri" w:cs="Arial"/>
          <w:b/>
          <w:kern w:val="2"/>
          <w:sz w:val="20"/>
          <w:szCs w:val="20"/>
          <w:lang w:val="en-GB"/>
        </w:rPr>
      </w:pPr>
      <w:r w:rsidRPr="00342FF6">
        <w:rPr>
          <w:rFonts w:eastAsia="Calibri" w:cs="Arial"/>
          <w:b/>
          <w:kern w:val="2"/>
          <w:sz w:val="20"/>
          <w:szCs w:val="20"/>
          <w:lang w:val="en-GB"/>
        </w:rPr>
        <w:t>Improve confidence of staff towards the teaching of PE.</w:t>
      </w:r>
    </w:p>
    <w:p w14:paraId="108BAB12" w14:textId="77777777" w:rsidR="00342FF6" w:rsidRPr="00342FF6" w:rsidRDefault="00342FF6" w:rsidP="00342FF6">
      <w:pPr>
        <w:widowControl/>
        <w:autoSpaceDE/>
        <w:autoSpaceDN/>
        <w:spacing w:line="256" w:lineRule="auto"/>
        <w:ind w:left="720"/>
        <w:contextualSpacing/>
        <w:rPr>
          <w:rFonts w:eastAsia="Calibri" w:cs="Arial"/>
          <w:b/>
          <w:kern w:val="2"/>
          <w:sz w:val="20"/>
          <w:szCs w:val="20"/>
          <w:lang w:val="en-GB"/>
        </w:rPr>
      </w:pPr>
    </w:p>
    <w:p w14:paraId="592E97D2" w14:textId="77777777" w:rsidR="00342FF6" w:rsidRPr="00342FF6" w:rsidRDefault="00342FF6" w:rsidP="00342FF6">
      <w:pPr>
        <w:pStyle w:val="ListParagraph"/>
        <w:widowControl/>
        <w:numPr>
          <w:ilvl w:val="0"/>
          <w:numId w:val="5"/>
        </w:numPr>
        <w:shd w:val="clear" w:color="auto" w:fill="FFF2CC"/>
        <w:autoSpaceDE/>
        <w:autoSpaceDN/>
        <w:spacing w:line="256" w:lineRule="auto"/>
        <w:contextualSpacing/>
        <w:rPr>
          <w:rFonts w:eastAsia="Calibri" w:cs="Arial"/>
          <w:b/>
          <w:kern w:val="2"/>
          <w:sz w:val="18"/>
          <w:szCs w:val="18"/>
          <w:lang w:val="en-GB"/>
        </w:rPr>
      </w:pPr>
      <w:r w:rsidRPr="00342FF6">
        <w:rPr>
          <w:rFonts w:eastAsia="Calibri" w:cs="Arial"/>
          <w:b/>
          <w:kern w:val="2"/>
          <w:sz w:val="20"/>
          <w:szCs w:val="20"/>
          <w:lang w:val="en-GB"/>
        </w:rPr>
        <w:t>Raise the profile of PE across the school through incentives, sports awards, house competitions, website, and assemblies.</w:t>
      </w:r>
    </w:p>
    <w:p w14:paraId="6B833BA9" w14:textId="77777777" w:rsidR="00342FF6" w:rsidRPr="00342FF6" w:rsidRDefault="00342FF6" w:rsidP="00342FF6">
      <w:pPr>
        <w:widowControl/>
        <w:autoSpaceDE/>
        <w:autoSpaceDN/>
        <w:spacing w:line="256" w:lineRule="auto"/>
        <w:ind w:left="720"/>
        <w:contextualSpacing/>
        <w:rPr>
          <w:rFonts w:eastAsia="Calibri" w:cs="Arial"/>
          <w:b/>
          <w:kern w:val="2"/>
          <w:sz w:val="18"/>
          <w:szCs w:val="18"/>
          <w:lang w:val="en-GB"/>
        </w:rPr>
      </w:pPr>
    </w:p>
    <w:p w14:paraId="2494C393" w14:textId="77777777" w:rsidR="00342FF6" w:rsidRPr="00342FF6" w:rsidRDefault="00342FF6" w:rsidP="00342FF6">
      <w:pPr>
        <w:pStyle w:val="ListParagraph"/>
        <w:widowControl/>
        <w:numPr>
          <w:ilvl w:val="0"/>
          <w:numId w:val="5"/>
        </w:numPr>
        <w:shd w:val="clear" w:color="auto" w:fill="DEEAF6"/>
        <w:autoSpaceDE/>
        <w:autoSpaceDN/>
        <w:spacing w:line="256" w:lineRule="auto"/>
        <w:contextualSpacing/>
        <w:rPr>
          <w:rFonts w:eastAsia="Calibri" w:cs="Arial"/>
          <w:b/>
          <w:kern w:val="2"/>
          <w:sz w:val="18"/>
          <w:szCs w:val="18"/>
          <w:lang w:val="en-GB"/>
        </w:rPr>
      </w:pPr>
      <w:r w:rsidRPr="00342FF6">
        <w:rPr>
          <w:rFonts w:eastAsia="Calibri" w:cs="Arial"/>
          <w:b/>
          <w:kern w:val="2"/>
          <w:sz w:val="20"/>
          <w:szCs w:val="20"/>
          <w:lang w:val="en-GB"/>
        </w:rPr>
        <w:t>To provide sporting opportunities for all children of all abilities in a wider range of sports.</w:t>
      </w:r>
    </w:p>
    <w:p w14:paraId="7A1F9792" w14:textId="77777777" w:rsidR="00342FF6" w:rsidRPr="00342FF6" w:rsidRDefault="00342FF6" w:rsidP="00342FF6">
      <w:pPr>
        <w:widowControl/>
        <w:autoSpaceDE/>
        <w:autoSpaceDN/>
        <w:spacing w:line="256" w:lineRule="auto"/>
        <w:ind w:left="720"/>
        <w:contextualSpacing/>
        <w:rPr>
          <w:rFonts w:eastAsia="Calibri" w:cs="Arial"/>
          <w:b/>
          <w:kern w:val="2"/>
          <w:sz w:val="18"/>
          <w:szCs w:val="18"/>
          <w:lang w:val="en-GB"/>
        </w:rPr>
      </w:pPr>
    </w:p>
    <w:p w14:paraId="2906AC95" w14:textId="77777777" w:rsidR="00342FF6" w:rsidRPr="00342FF6" w:rsidRDefault="00342FF6" w:rsidP="00342FF6">
      <w:pPr>
        <w:pStyle w:val="ListParagraph"/>
        <w:widowControl/>
        <w:numPr>
          <w:ilvl w:val="0"/>
          <w:numId w:val="5"/>
        </w:numPr>
        <w:shd w:val="clear" w:color="auto" w:fill="FFF2CC"/>
        <w:autoSpaceDE/>
        <w:autoSpaceDN/>
        <w:spacing w:line="256" w:lineRule="auto"/>
        <w:contextualSpacing/>
        <w:rPr>
          <w:rFonts w:eastAsia="Calibri" w:cs="Arial"/>
          <w:b/>
          <w:kern w:val="2"/>
          <w:sz w:val="18"/>
          <w:szCs w:val="18"/>
          <w:lang w:val="en-GB"/>
        </w:rPr>
      </w:pPr>
      <w:r w:rsidRPr="00342FF6">
        <w:rPr>
          <w:rFonts w:eastAsia="Calibri" w:cs="Arial"/>
          <w:b/>
          <w:kern w:val="2"/>
          <w:sz w:val="20"/>
          <w:szCs w:val="20"/>
          <w:lang w:val="en-GB"/>
        </w:rPr>
        <w:t>To link PE with other subjects across the school-maths, science and PSHE.</w:t>
      </w:r>
    </w:p>
    <w:p w14:paraId="0017A361" w14:textId="77777777" w:rsidR="00342FF6" w:rsidRPr="00342FF6" w:rsidRDefault="00342FF6" w:rsidP="00342FF6">
      <w:pPr>
        <w:widowControl/>
        <w:autoSpaceDE/>
        <w:autoSpaceDN/>
        <w:spacing w:line="256" w:lineRule="auto"/>
        <w:ind w:left="720"/>
        <w:contextualSpacing/>
        <w:rPr>
          <w:rFonts w:eastAsia="Calibri" w:cs="Arial"/>
          <w:b/>
          <w:kern w:val="2"/>
          <w:sz w:val="18"/>
          <w:szCs w:val="18"/>
          <w:lang w:val="en-GB"/>
        </w:rPr>
      </w:pPr>
    </w:p>
    <w:p w14:paraId="3EB11288" w14:textId="25E36C26" w:rsidR="00342FF6" w:rsidRPr="00342FF6" w:rsidRDefault="00342FF6" w:rsidP="00342FF6">
      <w:pPr>
        <w:pStyle w:val="ListParagraph"/>
        <w:numPr>
          <w:ilvl w:val="0"/>
          <w:numId w:val="5"/>
        </w:numPr>
        <w:sectPr w:rsidR="00342FF6" w:rsidRPr="00342FF6">
          <w:footerReference w:type="default" r:id="rId13"/>
          <w:pgSz w:w="16840" w:h="11910" w:orient="landscape"/>
          <w:pgMar w:top="640" w:right="580" w:bottom="700" w:left="540" w:header="0" w:footer="518" w:gutter="0"/>
          <w:cols w:space="720"/>
        </w:sectPr>
      </w:pPr>
      <w:r w:rsidRPr="00342FF6">
        <w:rPr>
          <w:rFonts w:eastAsia="Calibri" w:cs="Arial"/>
          <w:b/>
          <w:kern w:val="2"/>
          <w:sz w:val="20"/>
          <w:szCs w:val="20"/>
          <w:shd w:val="clear" w:color="auto" w:fill="DEEAF6"/>
          <w:lang w:val="en-GB"/>
        </w:rPr>
        <w:t>To support adaptive teaching so that all children can access and enjoy PE.</w:t>
      </w:r>
    </w:p>
    <w:p w14:paraId="03DE995D" w14:textId="482D448B" w:rsidR="0069539B" w:rsidRDefault="007D5661">
      <w:pPr>
        <w:pStyle w:val="BodyText"/>
        <w:spacing w:before="1" w:line="235" w:lineRule="auto"/>
        <w:ind w:left="180" w:right="134"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5440" behindDoc="1" locked="0" layoutInCell="1" allowOverlap="1" wp14:anchorId="5FBD8AD1" wp14:editId="4AD43480">
                <wp:simplePos x="0" y="0"/>
                <wp:positionH relativeFrom="page">
                  <wp:posOffset>428625</wp:posOffset>
                </wp:positionH>
                <wp:positionV relativeFrom="paragraph">
                  <wp:posOffset>355600</wp:posOffset>
                </wp:positionV>
                <wp:extent cx="9811385" cy="414020"/>
                <wp:effectExtent l="0" t="0" r="0" b="5080"/>
                <wp:wrapTopAndBottom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1385" cy="414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2634A94B" w14:textId="491528B8" w:rsidR="0069539B" w:rsidRDefault="00BB63B5" w:rsidP="00F937AB">
                            <w:pPr>
                              <w:spacing w:before="23"/>
                              <w:ind w:left="62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Review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last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year’s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spend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achievements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(202</w:t>
                            </w:r>
                            <w:r w:rsidR="00342FF6"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2-2023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8AD1" id="Textbox 31" o:spid="_x0000_s1027" type="#_x0000_t202" style="position:absolute;left:0;text-align:left;margin-left:33.75pt;margin-top:28pt;width:772.55pt;height:32.6pt;z-index:-2516710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" fillcolor="#943634 [2405]" stroked="f">
                <v:textbox inset="0,0,0,0">
                  <w:txbxContent>
                    <w:p w14:paraId="2634A94B" w14:textId="491528B8" w:rsidR="0069539B" w:rsidRDefault="00BB63B5" w:rsidP="00F937AB">
                      <w:pPr>
                        <w:spacing w:before="23"/>
                        <w:ind w:left="62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Review</w:t>
                      </w:r>
                      <w:r>
                        <w:rPr>
                          <w:b/>
                          <w:color w:val="FFFFFF"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9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last</w:t>
                      </w:r>
                      <w:r>
                        <w:rPr>
                          <w:b/>
                          <w:color w:val="FFFFFF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year’s</w:t>
                      </w:r>
                      <w:r>
                        <w:rPr>
                          <w:b/>
                          <w:color w:val="FFFFFF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spend</w:t>
                      </w:r>
                      <w:r>
                        <w:rPr>
                          <w:b/>
                          <w:color w:val="FFFFFF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key</w:t>
                      </w:r>
                      <w:r>
                        <w:rPr>
                          <w:b/>
                          <w:color w:val="FFFFFF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achievements</w:t>
                      </w:r>
                      <w:r>
                        <w:rPr>
                          <w:b/>
                          <w:color w:val="FFFFFF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</w:rPr>
                        <w:t>(202</w:t>
                      </w:r>
                      <w:r w:rsidR="00342FF6">
                        <w:rPr>
                          <w:b/>
                          <w:color w:val="FFFFFF"/>
                          <w:spacing w:val="-2"/>
                          <w:sz w:val="36"/>
                        </w:rPr>
                        <w:t>2-2023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D5661">
        <w:rPr>
          <w:noProof/>
        </w:rPr>
        <w:drawing>
          <wp:anchor distT="0" distB="0" distL="114300" distR="114300" simplePos="0" relativeHeight="251685376" behindDoc="1" locked="0" layoutInCell="1" allowOverlap="1" wp14:anchorId="063EA991" wp14:editId="3D47EFAE">
            <wp:simplePos x="0" y="0"/>
            <wp:positionH relativeFrom="column">
              <wp:posOffset>9520237</wp:posOffset>
            </wp:positionH>
            <wp:positionV relativeFrom="paragraph">
              <wp:posOffset>369570</wp:posOffset>
            </wp:positionV>
            <wp:extent cx="360045" cy="346075"/>
            <wp:effectExtent l="0" t="0" r="1905" b="0"/>
            <wp:wrapTight wrapText="bothSides">
              <wp:wrapPolygon edited="0">
                <wp:start x="4571" y="0"/>
                <wp:lineTo x="0" y="4756"/>
                <wp:lineTo x="0" y="14268"/>
                <wp:lineTo x="4571" y="19024"/>
                <wp:lineTo x="4571" y="20213"/>
                <wp:lineTo x="14857" y="20213"/>
                <wp:lineTo x="14857" y="19024"/>
                <wp:lineTo x="20571" y="13079"/>
                <wp:lineTo x="20571" y="5945"/>
                <wp:lineTo x="14857" y="0"/>
                <wp:lineTo x="457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3B5">
        <w:rPr>
          <w:b/>
          <w:color w:val="231F20"/>
        </w:rPr>
        <w:t xml:space="preserve">All funding must be spent by </w:t>
      </w:r>
      <w:r w:rsidR="00BB63B5" w:rsidRPr="001A6EE6">
        <w:rPr>
          <w:b/>
          <w:color w:val="231F20"/>
          <w:highlight w:val="yellow"/>
        </w:rPr>
        <w:t>31st July 2024.</w:t>
      </w:r>
      <w:r w:rsidRPr="007D5661">
        <w:t xml:space="preserve"> </w:t>
      </w:r>
    </w:p>
    <w:p w14:paraId="3D18A283" w14:textId="7C297A73" w:rsidR="0069539B" w:rsidRDefault="0069539B">
      <w:pPr>
        <w:pStyle w:val="BodyText"/>
        <w:spacing w:before="9"/>
        <w:rPr>
          <w:sz w:val="12"/>
        </w:rPr>
      </w:pPr>
    </w:p>
    <w:p w14:paraId="3EF85D64" w14:textId="77777777" w:rsidR="0069539B" w:rsidRDefault="0069539B">
      <w:pPr>
        <w:pStyle w:val="BodyText"/>
        <w:spacing w:before="4"/>
        <w:rPr>
          <w:sz w:val="15"/>
        </w:rPr>
      </w:pPr>
    </w:p>
    <w:tbl>
      <w:tblPr>
        <w:tblW w:w="0" w:type="auto"/>
        <w:tblInd w:w="2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3"/>
        <w:gridCol w:w="2693"/>
        <w:gridCol w:w="2961"/>
      </w:tblGrid>
      <w:tr w:rsidR="0069539B" w14:paraId="638364D7" w14:textId="77777777" w:rsidTr="00EB3D5D">
        <w:trPr>
          <w:trHeight w:val="499"/>
        </w:trPr>
        <w:tc>
          <w:tcPr>
            <w:tcW w:w="9713" w:type="dxa"/>
          </w:tcPr>
          <w:p w14:paraId="59238983" w14:textId="77777777" w:rsidR="0069539B" w:rsidRDefault="00BB63B5" w:rsidP="00F937AB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Activity/Action</w:t>
            </w:r>
          </w:p>
        </w:tc>
        <w:tc>
          <w:tcPr>
            <w:tcW w:w="2693" w:type="dxa"/>
          </w:tcPr>
          <w:p w14:paraId="435F4BAB" w14:textId="77777777" w:rsidR="0069539B" w:rsidRDefault="00BB63B5" w:rsidP="00F937AB">
            <w:pPr>
              <w:pStyle w:val="TableParagraph"/>
              <w:ind w:left="7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Impact</w:t>
            </w:r>
          </w:p>
        </w:tc>
        <w:tc>
          <w:tcPr>
            <w:tcW w:w="2961" w:type="dxa"/>
          </w:tcPr>
          <w:p w14:paraId="39E6BA3C" w14:textId="77777777" w:rsidR="0069539B" w:rsidRDefault="00BB63B5" w:rsidP="00F937AB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Comments</w:t>
            </w:r>
          </w:p>
        </w:tc>
      </w:tr>
      <w:tr w:rsidR="00556F44" w14:paraId="63C84A28" w14:textId="77777777" w:rsidTr="0095460F">
        <w:trPr>
          <w:trHeight w:val="5379"/>
        </w:trPr>
        <w:tc>
          <w:tcPr>
            <w:tcW w:w="9713" w:type="dxa"/>
          </w:tcPr>
          <w:p w14:paraId="050EEDAF" w14:textId="31E2E7E6" w:rsidR="00556F44" w:rsidRDefault="00556F44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8E73353" wp14:editId="3F8643BE">
                  <wp:extent cx="4307048" cy="27527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834" cy="2754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DE03C" w14:textId="77777777" w:rsidR="00556F44" w:rsidRDefault="00556F44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42C06C2A" w14:textId="6FAC8D19" w:rsidR="00556F44" w:rsidRPr="00EB3D5D" w:rsidRDefault="00556F44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5654" w:type="dxa"/>
            <w:gridSpan w:val="2"/>
          </w:tcPr>
          <w:p w14:paraId="01328852" w14:textId="77777777" w:rsidR="00556F44" w:rsidRDefault="00556F44">
            <w:pPr>
              <w:pStyle w:val="TableParagraph"/>
              <w:spacing w:before="0"/>
              <w:ind w:left="0"/>
              <w:rPr>
                <w:sz w:val="28"/>
              </w:rPr>
            </w:pPr>
            <w:r w:rsidRPr="00556F44">
              <w:rPr>
                <w:sz w:val="28"/>
              </w:rPr>
              <w:t>See sports review 2022-2023 written by RB.</w:t>
            </w:r>
          </w:p>
          <w:p w14:paraId="548A96CE" w14:textId="77777777" w:rsidR="00556F44" w:rsidRDefault="00556F44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 w14:paraId="15D1BAE6" w14:textId="77777777" w:rsidR="0069539B" w:rsidRDefault="0069539B">
      <w:pPr>
        <w:rPr>
          <w:rFonts w:ascii="Times New Roman"/>
          <w:sz w:val="28"/>
        </w:rPr>
        <w:sectPr w:rsidR="0069539B">
          <w:footerReference w:type="default" r:id="rId16"/>
          <w:pgSz w:w="16840" w:h="11910" w:orient="landscape"/>
          <w:pgMar w:top="640" w:right="580" w:bottom="640" w:left="540" w:header="0" w:footer="440" w:gutter="0"/>
          <w:cols w:space="720"/>
        </w:sectPr>
      </w:pPr>
    </w:p>
    <w:p w14:paraId="39E5E9B3" w14:textId="5C0802E1" w:rsidR="0069539B" w:rsidRPr="007D5661" w:rsidRDefault="00BB63B5" w:rsidP="007D5661">
      <w:pPr>
        <w:pStyle w:val="BodyText"/>
        <w:ind w:left="12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C16E9AD" wp14:editId="4294A844">
                <wp:extent cx="9811385" cy="485775"/>
                <wp:effectExtent l="0" t="0" r="0" b="9525"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138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7C27775F" w14:textId="3EDCF127" w:rsidR="0069539B" w:rsidRDefault="00BB63B5" w:rsidP="00F937AB">
                            <w:pPr>
                              <w:spacing w:before="23"/>
                              <w:ind w:left="56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priorities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Planning</w:t>
                            </w:r>
                            <w:r w:rsidR="007D5661" w:rsidRPr="007D5661">
                              <w:rPr>
                                <w:noProof/>
                              </w:rPr>
                              <w:drawing>
                                <wp:inline distT="0" distB="0" distL="0" distR="0" wp14:anchorId="14CE9331" wp14:editId="1C4930AC">
                                  <wp:extent cx="356870" cy="342900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7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1C47A0" w14:textId="77777777" w:rsidR="007D5661" w:rsidRDefault="007D5661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16E9AD" id="Textbox 32" o:spid="_x0000_s1028" type="#_x0000_t202" style="width:772.5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" fillcolor="#943634 [2405]" stroked="f">
                <v:textbox inset="0,0,0,0">
                  <w:txbxContent>
                    <w:p w14:paraId="7C27775F" w14:textId="3EDCF127" w:rsidR="0069539B" w:rsidRDefault="00BB63B5" w:rsidP="00F937AB">
                      <w:pPr>
                        <w:spacing w:before="23"/>
                        <w:ind w:left="56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Key</w:t>
                      </w:r>
                      <w:r>
                        <w:rPr>
                          <w:b/>
                          <w:color w:val="FFFFFF"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priorities</w:t>
                      </w:r>
                      <w:r>
                        <w:rPr>
                          <w:b/>
                          <w:color w:val="FFFFFF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</w:rPr>
                        <w:t>Planning</w:t>
                      </w:r>
                      <w:r w:rsidR="007D5661" w:rsidRPr="007D5661">
                        <w:drawing>
                          <wp:inline distT="0" distB="0" distL="0" distR="0" wp14:anchorId="14CE9331" wp14:editId="1C4930AC">
                            <wp:extent cx="356870" cy="342900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87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1C47A0" w14:textId="77777777" w:rsidR="007D5661" w:rsidRDefault="007D5661"/>
                  </w:txbxContent>
                </v:textbox>
                <w10:anchorlock/>
              </v:shape>
            </w:pict>
          </mc:Fallback>
        </mc:AlternateContent>
      </w:r>
    </w:p>
    <w:p w14:paraId="444348E0" w14:textId="0278F998" w:rsidR="0069539B" w:rsidRDefault="0069539B">
      <w:pPr>
        <w:pStyle w:val="BodyText"/>
        <w:spacing w:before="4"/>
        <w:rPr>
          <w:sz w:val="15"/>
        </w:rPr>
      </w:pPr>
    </w:p>
    <w:tbl>
      <w:tblPr>
        <w:tblW w:w="0" w:type="auto"/>
        <w:tblInd w:w="2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3534"/>
        <w:gridCol w:w="3874"/>
        <w:gridCol w:w="2740"/>
        <w:gridCol w:w="2702"/>
      </w:tblGrid>
      <w:tr w:rsidR="0069539B" w14:paraId="47865464" w14:textId="77777777">
        <w:trPr>
          <w:trHeight w:val="1103"/>
        </w:trPr>
        <w:tc>
          <w:tcPr>
            <w:tcW w:w="2568" w:type="dxa"/>
          </w:tcPr>
          <w:p w14:paraId="644F92D6" w14:textId="77777777" w:rsidR="0069539B" w:rsidRDefault="00BB63B5" w:rsidP="00F937AB">
            <w:pPr>
              <w:pStyle w:val="TableParagraph"/>
              <w:spacing w:before="18" w:line="235" w:lineRule="auto"/>
              <w:ind w:right="162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 – what are you</w:t>
            </w:r>
            <w:r>
              <w:rPr>
                <w:b/>
                <w:color w:val="231F20"/>
                <w:spacing w:val="-1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planning</w:t>
            </w:r>
            <w:r>
              <w:rPr>
                <w:b/>
                <w:color w:val="231F20"/>
                <w:spacing w:val="-1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to</w:t>
            </w:r>
            <w:r>
              <w:rPr>
                <w:b/>
                <w:color w:val="231F20"/>
                <w:spacing w:val="-15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do</w:t>
            </w:r>
          </w:p>
        </w:tc>
        <w:tc>
          <w:tcPr>
            <w:tcW w:w="3534" w:type="dxa"/>
          </w:tcPr>
          <w:p w14:paraId="5BC1174C" w14:textId="77777777" w:rsidR="0069539B" w:rsidRDefault="00BB63B5" w:rsidP="00F937AB">
            <w:pPr>
              <w:pStyle w:val="TableParagraph"/>
              <w:spacing w:before="18" w:line="235" w:lineRule="auto"/>
              <w:ind w:left="79" w:right="131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Who</w:t>
            </w:r>
            <w:r>
              <w:rPr>
                <w:b/>
                <w:color w:val="231F20"/>
                <w:spacing w:val="-1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does</w:t>
            </w:r>
            <w:r>
              <w:rPr>
                <w:b/>
                <w:color w:val="231F20"/>
                <w:spacing w:val="-1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this</w:t>
            </w:r>
            <w:r>
              <w:rPr>
                <w:b/>
                <w:color w:val="231F20"/>
                <w:spacing w:val="-13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 xml:space="preserve">action </w:t>
            </w:r>
            <w:r>
              <w:rPr>
                <w:b/>
                <w:color w:val="231F20"/>
                <w:spacing w:val="-2"/>
                <w:sz w:val="28"/>
              </w:rPr>
              <w:t>impact?</w:t>
            </w:r>
          </w:p>
        </w:tc>
        <w:tc>
          <w:tcPr>
            <w:tcW w:w="3874" w:type="dxa"/>
          </w:tcPr>
          <w:p w14:paraId="19A7AC9B" w14:textId="77777777" w:rsidR="0069539B" w:rsidRDefault="00BB63B5" w:rsidP="00F937AB">
            <w:pPr>
              <w:pStyle w:val="TableParagraph"/>
              <w:ind w:left="7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Key</w:t>
            </w:r>
            <w:r>
              <w:rPr>
                <w:b/>
                <w:color w:val="231F20"/>
                <w:spacing w:val="-11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indicator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to</w:t>
            </w:r>
            <w:r>
              <w:rPr>
                <w:b/>
                <w:color w:val="231F20"/>
                <w:spacing w:val="-8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meet</w:t>
            </w:r>
          </w:p>
        </w:tc>
        <w:tc>
          <w:tcPr>
            <w:tcW w:w="2740" w:type="dxa"/>
          </w:tcPr>
          <w:p w14:paraId="509582A9" w14:textId="77777777" w:rsidR="0069539B" w:rsidRDefault="00BB63B5" w:rsidP="00F937AB">
            <w:pPr>
              <w:pStyle w:val="TableParagraph"/>
              <w:spacing w:before="18" w:line="235" w:lineRule="auto"/>
              <w:ind w:left="7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Impacts and how sustainability</w:t>
            </w:r>
            <w:r>
              <w:rPr>
                <w:b/>
                <w:color w:val="231F20"/>
                <w:spacing w:val="-1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will</w:t>
            </w:r>
            <w:r>
              <w:rPr>
                <w:b/>
                <w:color w:val="231F20"/>
                <w:spacing w:val="-1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 xml:space="preserve">be </w:t>
            </w:r>
            <w:r>
              <w:rPr>
                <w:b/>
                <w:color w:val="231F20"/>
                <w:spacing w:val="-2"/>
                <w:sz w:val="28"/>
              </w:rPr>
              <w:t>achieved?</w:t>
            </w:r>
          </w:p>
        </w:tc>
        <w:tc>
          <w:tcPr>
            <w:tcW w:w="2702" w:type="dxa"/>
          </w:tcPr>
          <w:p w14:paraId="12C26AC2" w14:textId="77777777" w:rsidR="0069539B" w:rsidRDefault="00BB63B5" w:rsidP="00F937AB">
            <w:pPr>
              <w:pStyle w:val="TableParagraph"/>
              <w:spacing w:before="18" w:line="235" w:lineRule="auto"/>
              <w:ind w:left="79" w:right="93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Cost</w:t>
            </w:r>
            <w:r>
              <w:rPr>
                <w:b/>
                <w:color w:val="231F20"/>
                <w:spacing w:val="-1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linked</w:t>
            </w:r>
            <w:r>
              <w:rPr>
                <w:b/>
                <w:color w:val="231F20"/>
                <w:spacing w:val="-1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to</w:t>
            </w:r>
            <w:r>
              <w:rPr>
                <w:b/>
                <w:color w:val="231F20"/>
                <w:spacing w:val="-16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 xml:space="preserve">the </w:t>
            </w:r>
            <w:r>
              <w:rPr>
                <w:b/>
                <w:color w:val="231F20"/>
                <w:spacing w:val="-2"/>
                <w:sz w:val="28"/>
              </w:rPr>
              <w:t>action</w:t>
            </w:r>
          </w:p>
        </w:tc>
      </w:tr>
      <w:tr w:rsidR="0069539B" w14:paraId="3C7B7123" w14:textId="77777777">
        <w:trPr>
          <w:trHeight w:val="7973"/>
        </w:trPr>
        <w:tc>
          <w:tcPr>
            <w:tcW w:w="2568" w:type="dxa"/>
          </w:tcPr>
          <w:p w14:paraId="68FF96BF" w14:textId="628D6736" w:rsidR="0069539B" w:rsidRPr="00342FF6" w:rsidRDefault="00BB63B5" w:rsidP="00342FF6">
            <w:pPr>
              <w:pStyle w:val="TableParagraph"/>
              <w:spacing w:before="18" w:line="235" w:lineRule="auto"/>
              <w:ind w:left="0" w:right="162"/>
              <w:rPr>
                <w:iCs/>
                <w:color w:val="4C4D4F"/>
                <w:sz w:val="28"/>
              </w:rPr>
            </w:pPr>
            <w:r w:rsidRPr="00342FF6">
              <w:rPr>
                <w:iCs/>
                <w:color w:val="4C4D4F"/>
                <w:sz w:val="28"/>
              </w:rPr>
              <w:t xml:space="preserve">Introduce </w:t>
            </w:r>
            <w:r w:rsidR="00342FF6" w:rsidRPr="00342FF6">
              <w:rPr>
                <w:iCs/>
                <w:color w:val="4C4D4F"/>
                <w:sz w:val="28"/>
              </w:rPr>
              <w:t xml:space="preserve">high-quality </w:t>
            </w:r>
            <w:r w:rsidRPr="00342FF6">
              <w:rPr>
                <w:iCs/>
                <w:color w:val="4C4D4F"/>
                <w:sz w:val="28"/>
              </w:rPr>
              <w:t xml:space="preserve">lunchtime sport </w:t>
            </w:r>
            <w:r w:rsidRPr="00342FF6">
              <w:rPr>
                <w:iCs/>
                <w:color w:val="4C4D4F"/>
                <w:spacing w:val="-2"/>
                <w:sz w:val="28"/>
              </w:rPr>
              <w:t xml:space="preserve">activities </w:t>
            </w:r>
            <w:r w:rsidRPr="00342FF6">
              <w:rPr>
                <w:iCs/>
                <w:color w:val="4C4D4F"/>
                <w:sz w:val="28"/>
              </w:rPr>
              <w:t>for pupils</w:t>
            </w:r>
            <w:r w:rsidR="00342FF6" w:rsidRPr="00342FF6">
              <w:rPr>
                <w:iCs/>
                <w:color w:val="4C4D4F"/>
                <w:sz w:val="28"/>
              </w:rPr>
              <w:t>, led by trained sports leaders.</w:t>
            </w:r>
          </w:p>
          <w:p w14:paraId="076057D9" w14:textId="52B0F259" w:rsidR="00342FF6" w:rsidRDefault="00342FF6">
            <w:pPr>
              <w:pStyle w:val="TableParagraph"/>
              <w:spacing w:before="18" w:line="235" w:lineRule="auto"/>
              <w:ind w:right="162"/>
              <w:rPr>
                <w:i/>
                <w:sz w:val="28"/>
              </w:rPr>
            </w:pPr>
          </w:p>
        </w:tc>
        <w:tc>
          <w:tcPr>
            <w:tcW w:w="3534" w:type="dxa"/>
          </w:tcPr>
          <w:p w14:paraId="64F6D31E" w14:textId="545EF46B" w:rsidR="00342FF6" w:rsidRDefault="00BB63B5">
            <w:pPr>
              <w:pStyle w:val="TableParagraph"/>
              <w:spacing w:before="18" w:line="235" w:lineRule="auto"/>
              <w:ind w:left="79" w:right="131"/>
              <w:rPr>
                <w:iCs/>
                <w:color w:val="4C4D4F"/>
                <w:sz w:val="28"/>
              </w:rPr>
            </w:pPr>
            <w:r w:rsidRPr="00342FF6">
              <w:rPr>
                <w:iCs/>
                <w:color w:val="4C4D4F"/>
                <w:sz w:val="28"/>
              </w:rPr>
              <w:t>Lunchtime supervisors</w:t>
            </w:r>
            <w:r w:rsidR="00342FF6">
              <w:rPr>
                <w:iCs/>
                <w:color w:val="4C4D4F"/>
                <w:sz w:val="28"/>
              </w:rPr>
              <w:t>,</w:t>
            </w:r>
          </w:p>
          <w:p w14:paraId="59D38FA0" w14:textId="73BCBC9B" w:rsidR="00342FF6" w:rsidRDefault="00342FF6" w:rsidP="00342FF6">
            <w:pPr>
              <w:pStyle w:val="TableParagraph"/>
              <w:spacing w:before="18" w:line="235" w:lineRule="auto"/>
              <w:ind w:left="0" w:right="131"/>
              <w:rPr>
                <w:iCs/>
                <w:color w:val="4C4D4F"/>
                <w:sz w:val="28"/>
              </w:rPr>
            </w:pPr>
            <w:r>
              <w:rPr>
                <w:iCs/>
                <w:color w:val="4C4D4F"/>
                <w:sz w:val="28"/>
              </w:rPr>
              <w:t>Year 5 and 6 pupils,</w:t>
            </w:r>
          </w:p>
          <w:p w14:paraId="1616D94E" w14:textId="2A9C77D4" w:rsidR="0069539B" w:rsidRPr="00342FF6" w:rsidRDefault="00BB63B5">
            <w:pPr>
              <w:pStyle w:val="TableParagraph"/>
              <w:spacing w:before="18" w:line="235" w:lineRule="auto"/>
              <w:ind w:left="79" w:right="131"/>
              <w:rPr>
                <w:iCs/>
                <w:sz w:val="28"/>
              </w:rPr>
            </w:pPr>
            <w:r w:rsidRPr="00342FF6">
              <w:rPr>
                <w:iCs/>
                <w:color w:val="4C4D4F"/>
                <w:sz w:val="28"/>
              </w:rPr>
              <w:t>teaching staff</w:t>
            </w:r>
            <w:r w:rsidR="00342FF6">
              <w:rPr>
                <w:iCs/>
                <w:color w:val="4C4D4F"/>
                <w:sz w:val="28"/>
              </w:rPr>
              <w:t>/</w:t>
            </w:r>
            <w:r w:rsidRPr="00342FF6">
              <w:rPr>
                <w:iCs/>
                <w:color w:val="4C4D4F"/>
                <w:sz w:val="28"/>
              </w:rPr>
              <w:t>coach - as they</w:t>
            </w:r>
            <w:r w:rsidRPr="00342FF6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need</w:t>
            </w:r>
            <w:r w:rsidRPr="00342FF6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to</w:t>
            </w:r>
            <w:r w:rsidRPr="00342FF6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lead</w:t>
            </w:r>
            <w:r w:rsidRPr="00342FF6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the</w:t>
            </w:r>
            <w:r w:rsidRPr="00342FF6">
              <w:rPr>
                <w:iCs/>
                <w:color w:val="4C4D4F"/>
                <w:spacing w:val="-9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activity</w:t>
            </w:r>
            <w:r w:rsidR="00342FF6">
              <w:rPr>
                <w:iCs/>
                <w:color w:val="4C4D4F"/>
                <w:sz w:val="28"/>
              </w:rPr>
              <w:t>.</w:t>
            </w:r>
          </w:p>
          <w:p w14:paraId="059B4507" w14:textId="77777777" w:rsidR="0069539B" w:rsidRPr="00342FF6" w:rsidRDefault="0069539B">
            <w:pPr>
              <w:pStyle w:val="TableParagraph"/>
              <w:spacing w:before="4"/>
              <w:ind w:left="0"/>
              <w:rPr>
                <w:iCs/>
                <w:sz w:val="27"/>
              </w:rPr>
            </w:pPr>
          </w:p>
          <w:p w14:paraId="30B3E028" w14:textId="77777777" w:rsidR="0069539B" w:rsidRPr="00342FF6" w:rsidRDefault="00BB63B5">
            <w:pPr>
              <w:pStyle w:val="TableParagraph"/>
              <w:spacing w:before="1"/>
              <w:ind w:left="79"/>
              <w:rPr>
                <w:iCs/>
                <w:sz w:val="28"/>
              </w:rPr>
            </w:pPr>
            <w:r w:rsidRPr="00342FF6">
              <w:rPr>
                <w:iCs/>
                <w:color w:val="4C4D4F"/>
                <w:sz w:val="28"/>
              </w:rPr>
              <w:t>pupils</w:t>
            </w:r>
            <w:r w:rsidRPr="00342FF6">
              <w:rPr>
                <w:iCs/>
                <w:color w:val="4C4D4F"/>
                <w:spacing w:val="-6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–</w:t>
            </w:r>
            <w:r w:rsidRPr="00342FF6">
              <w:rPr>
                <w:iCs/>
                <w:color w:val="4C4D4F"/>
                <w:spacing w:val="-5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as</w:t>
            </w:r>
            <w:r w:rsidRPr="00342FF6">
              <w:rPr>
                <w:iCs/>
                <w:color w:val="4C4D4F"/>
                <w:spacing w:val="-5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they</w:t>
            </w:r>
            <w:r w:rsidRPr="00342FF6">
              <w:rPr>
                <w:iCs/>
                <w:color w:val="4C4D4F"/>
                <w:spacing w:val="-5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will</w:t>
            </w:r>
            <w:r w:rsidRPr="00342FF6">
              <w:rPr>
                <w:iCs/>
                <w:color w:val="4C4D4F"/>
                <w:spacing w:val="-5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take</w:t>
            </w:r>
            <w:r w:rsidRPr="00342FF6">
              <w:rPr>
                <w:iCs/>
                <w:color w:val="4C4D4F"/>
                <w:spacing w:val="-4"/>
                <w:sz w:val="28"/>
              </w:rPr>
              <w:t xml:space="preserve"> </w:t>
            </w:r>
            <w:r w:rsidRPr="00342FF6">
              <w:rPr>
                <w:iCs/>
                <w:color w:val="4C4D4F"/>
                <w:spacing w:val="-2"/>
                <w:sz w:val="28"/>
              </w:rPr>
              <w:t>part.</w:t>
            </w:r>
          </w:p>
        </w:tc>
        <w:tc>
          <w:tcPr>
            <w:tcW w:w="3874" w:type="dxa"/>
          </w:tcPr>
          <w:p w14:paraId="7FAB245C" w14:textId="77777777" w:rsidR="0069539B" w:rsidRPr="00342FF6" w:rsidRDefault="00BB63B5">
            <w:pPr>
              <w:pStyle w:val="TableParagraph"/>
              <w:spacing w:before="18" w:line="235" w:lineRule="auto"/>
              <w:ind w:left="79" w:right="206"/>
              <w:rPr>
                <w:iCs/>
                <w:sz w:val="28"/>
              </w:rPr>
            </w:pPr>
            <w:r w:rsidRPr="00342FF6">
              <w:rPr>
                <w:iCs/>
                <w:color w:val="4C4D4F"/>
                <w:sz w:val="28"/>
              </w:rPr>
              <w:t>Key indicator 2 -The engagement of all pupils in regular physical activity – the Chief</w:t>
            </w:r>
            <w:r w:rsidRPr="00342FF6">
              <w:rPr>
                <w:iCs/>
                <w:color w:val="4C4D4F"/>
                <w:spacing w:val="-16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Medical</w:t>
            </w:r>
            <w:r w:rsidRPr="00342FF6">
              <w:rPr>
                <w:iCs/>
                <w:color w:val="4C4D4F"/>
                <w:spacing w:val="-16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Officer</w:t>
            </w:r>
            <w:r w:rsidRPr="00342FF6">
              <w:rPr>
                <w:iCs/>
                <w:color w:val="4C4D4F"/>
                <w:spacing w:val="-16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 xml:space="preserve">guidelines recommend that all children and young people aged 5 to 18 engage in at least 60 minutes of physical activity per day, of which 30 minutes should be in </w:t>
            </w:r>
            <w:r w:rsidRPr="00342FF6">
              <w:rPr>
                <w:iCs/>
                <w:color w:val="4C4D4F"/>
                <w:spacing w:val="-2"/>
                <w:sz w:val="28"/>
              </w:rPr>
              <w:t>school.</w:t>
            </w:r>
          </w:p>
          <w:p w14:paraId="639EE8B6" w14:textId="77777777" w:rsidR="0069539B" w:rsidRPr="00342FF6" w:rsidRDefault="0069539B">
            <w:pPr>
              <w:pStyle w:val="TableParagraph"/>
              <w:spacing w:before="5"/>
              <w:ind w:left="0"/>
              <w:rPr>
                <w:iCs/>
                <w:sz w:val="28"/>
              </w:rPr>
            </w:pPr>
          </w:p>
          <w:p w14:paraId="56DFAE07" w14:textId="77777777" w:rsidR="0069539B" w:rsidRDefault="00BB63B5">
            <w:pPr>
              <w:pStyle w:val="TableParagraph"/>
              <w:spacing w:before="0" w:line="235" w:lineRule="auto"/>
              <w:ind w:left="79" w:right="206"/>
              <w:rPr>
                <w:iCs/>
                <w:color w:val="4C4D4F"/>
                <w:spacing w:val="-2"/>
                <w:sz w:val="28"/>
              </w:rPr>
            </w:pPr>
            <w:r w:rsidRPr="00342FF6">
              <w:rPr>
                <w:iCs/>
                <w:color w:val="4C4D4F"/>
                <w:sz w:val="28"/>
              </w:rPr>
              <w:t>Key indicator 4: Broader experience</w:t>
            </w:r>
            <w:r w:rsidRPr="00342FF6">
              <w:rPr>
                <w:iCs/>
                <w:color w:val="4C4D4F"/>
                <w:spacing w:val="-9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of</w:t>
            </w:r>
            <w:r w:rsidRPr="00342FF6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a</w:t>
            </w:r>
            <w:r w:rsidRPr="00342FF6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range</w:t>
            </w:r>
            <w:r w:rsidRPr="00342FF6">
              <w:rPr>
                <w:iCs/>
                <w:color w:val="4C4D4F"/>
                <w:spacing w:val="-9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of</w:t>
            </w:r>
            <w:r w:rsidRPr="00342FF6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 xml:space="preserve">sports and activities offered to all </w:t>
            </w:r>
            <w:r w:rsidRPr="00342FF6">
              <w:rPr>
                <w:iCs/>
                <w:color w:val="4C4D4F"/>
                <w:spacing w:val="-2"/>
                <w:sz w:val="28"/>
              </w:rPr>
              <w:t>pupils.</w:t>
            </w:r>
          </w:p>
          <w:p w14:paraId="2E444087" w14:textId="77777777" w:rsidR="00342FF6" w:rsidRDefault="00342FF6">
            <w:pPr>
              <w:pStyle w:val="TableParagraph"/>
              <w:spacing w:before="0" w:line="235" w:lineRule="auto"/>
              <w:ind w:left="79" w:right="206"/>
              <w:rPr>
                <w:iCs/>
                <w:color w:val="4C4D4F"/>
                <w:spacing w:val="-2"/>
                <w:sz w:val="28"/>
              </w:rPr>
            </w:pPr>
          </w:p>
          <w:p w14:paraId="625281BB" w14:textId="301395EB" w:rsidR="00342FF6" w:rsidRPr="00DB4867" w:rsidRDefault="00342FF6">
            <w:pPr>
              <w:pStyle w:val="TableParagraph"/>
              <w:spacing w:before="0" w:line="235" w:lineRule="auto"/>
              <w:ind w:left="79" w:right="206"/>
              <w:rPr>
                <w:iCs/>
                <w:color w:val="9900FF"/>
                <w:sz w:val="28"/>
              </w:rPr>
            </w:pPr>
            <w:r w:rsidRPr="00DB4867">
              <w:rPr>
                <w:iCs/>
                <w:color w:val="9900FF"/>
                <w:spacing w:val="-2"/>
                <w:sz w:val="28"/>
              </w:rPr>
              <w:t>School development plan priority 2 and 3.</w:t>
            </w:r>
          </w:p>
        </w:tc>
        <w:tc>
          <w:tcPr>
            <w:tcW w:w="2740" w:type="dxa"/>
          </w:tcPr>
          <w:p w14:paraId="7AEE3041" w14:textId="77777777" w:rsidR="0069539B" w:rsidRDefault="00BB63B5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342FF6">
              <w:rPr>
                <w:iCs/>
                <w:color w:val="4C4D4F"/>
                <w:sz w:val="28"/>
              </w:rPr>
              <w:t>More</w:t>
            </w:r>
            <w:r w:rsidRPr="00342FF6">
              <w:rPr>
                <w:iCs/>
                <w:color w:val="4C4D4F"/>
                <w:spacing w:val="-5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pupils</w:t>
            </w:r>
            <w:r w:rsidRPr="00342FF6">
              <w:rPr>
                <w:iCs/>
                <w:color w:val="4C4D4F"/>
                <w:spacing w:val="-6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meeting their daily physical activity goal, more pupils</w:t>
            </w:r>
            <w:r w:rsidRPr="00342FF6">
              <w:rPr>
                <w:iCs/>
                <w:color w:val="4C4D4F"/>
                <w:spacing w:val="-16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encouraged</w:t>
            </w:r>
            <w:r w:rsidRPr="00342FF6">
              <w:rPr>
                <w:iCs/>
                <w:color w:val="4C4D4F"/>
                <w:spacing w:val="-16"/>
                <w:sz w:val="28"/>
              </w:rPr>
              <w:t xml:space="preserve"> </w:t>
            </w:r>
            <w:r w:rsidRPr="00342FF6">
              <w:rPr>
                <w:iCs/>
                <w:color w:val="4C4D4F"/>
                <w:sz w:val="28"/>
              </w:rPr>
              <w:t>to take part in PE and Sport Activities.</w:t>
            </w:r>
          </w:p>
          <w:p w14:paraId="0140F90E" w14:textId="77777777" w:rsidR="00342FF6" w:rsidRDefault="00342FF6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153159C1" w14:textId="77777777" w:rsidR="00342FF6" w:rsidRDefault="00342FF6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>
              <w:rPr>
                <w:iCs/>
                <w:color w:val="4C4D4F"/>
                <w:sz w:val="28"/>
              </w:rPr>
              <w:t xml:space="preserve">Year 6 pupils have experience as </w:t>
            </w:r>
            <w:r w:rsidR="008C351B">
              <w:rPr>
                <w:iCs/>
                <w:color w:val="4C4D4F"/>
                <w:sz w:val="28"/>
              </w:rPr>
              <w:t xml:space="preserve">PE coaches and teachers. </w:t>
            </w:r>
          </w:p>
          <w:p w14:paraId="1FDA3BD5" w14:textId="77777777" w:rsidR="008C351B" w:rsidRDefault="008C351B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1247C731" w14:textId="480C82C9" w:rsidR="008C351B" w:rsidRPr="00342FF6" w:rsidRDefault="008C351B">
            <w:pPr>
              <w:pStyle w:val="TableParagraph"/>
              <w:spacing w:before="18" w:line="235" w:lineRule="auto"/>
              <w:ind w:left="79"/>
              <w:rPr>
                <w:iCs/>
                <w:sz w:val="28"/>
              </w:rPr>
            </w:pPr>
            <w:r>
              <w:rPr>
                <w:iCs/>
                <w:color w:val="4C4D4F"/>
                <w:sz w:val="28"/>
              </w:rPr>
              <w:t>Better behavior outside during lunch time due to additional structure.</w:t>
            </w:r>
          </w:p>
        </w:tc>
        <w:tc>
          <w:tcPr>
            <w:tcW w:w="2702" w:type="dxa"/>
          </w:tcPr>
          <w:p w14:paraId="61B2B9B5" w14:textId="38F84190" w:rsidR="008C351B" w:rsidRDefault="008C351B">
            <w:pPr>
              <w:pStyle w:val="TableParagraph"/>
              <w:spacing w:before="18" w:line="235" w:lineRule="auto"/>
              <w:ind w:left="79" w:right="243"/>
              <w:rPr>
                <w:iCs/>
                <w:color w:val="4C4D4F"/>
                <w:sz w:val="28"/>
              </w:rPr>
            </w:pPr>
            <w:r>
              <w:rPr>
                <w:iCs/>
                <w:color w:val="4C4D4F"/>
                <w:sz w:val="28"/>
              </w:rPr>
              <w:t xml:space="preserve">£600 </w:t>
            </w:r>
          </w:p>
          <w:p w14:paraId="184A9A97" w14:textId="77777777" w:rsidR="008C351B" w:rsidRDefault="008C351B">
            <w:pPr>
              <w:pStyle w:val="TableParagraph"/>
              <w:spacing w:before="18" w:line="235" w:lineRule="auto"/>
              <w:ind w:left="79" w:right="243"/>
              <w:rPr>
                <w:iCs/>
                <w:color w:val="4C4D4F"/>
                <w:sz w:val="28"/>
              </w:rPr>
            </w:pPr>
          </w:p>
          <w:p w14:paraId="630A9D38" w14:textId="5EAA4F1C" w:rsidR="0069539B" w:rsidRDefault="008C351B" w:rsidP="008C351B">
            <w:pPr>
              <w:pStyle w:val="TableParagraph"/>
              <w:shd w:val="clear" w:color="auto" w:fill="EAF1DD" w:themeFill="accent3" w:themeFillTint="33"/>
              <w:spacing w:before="18" w:line="235" w:lineRule="auto"/>
              <w:ind w:left="79" w:right="243"/>
              <w:rPr>
                <w:iCs/>
                <w:color w:val="4C4D4F"/>
                <w:sz w:val="28"/>
              </w:rPr>
            </w:pPr>
            <w:r>
              <w:rPr>
                <w:iCs/>
                <w:color w:val="4C4D4F"/>
                <w:sz w:val="28"/>
              </w:rPr>
              <w:t>To buy new lunch time specific equipment to be kept in a separate shed for the sports leaders. (£148.13 + monster kick about provided resources)</w:t>
            </w:r>
          </w:p>
          <w:p w14:paraId="56A4F794" w14:textId="77777777" w:rsidR="008C351B" w:rsidRDefault="008C351B">
            <w:pPr>
              <w:pStyle w:val="TableParagraph"/>
              <w:spacing w:before="18" w:line="235" w:lineRule="auto"/>
              <w:ind w:left="79" w:right="243"/>
              <w:rPr>
                <w:iCs/>
                <w:color w:val="4C4D4F"/>
                <w:sz w:val="28"/>
              </w:rPr>
            </w:pPr>
          </w:p>
          <w:p w14:paraId="19A1549E" w14:textId="01194B0E" w:rsidR="008C351B" w:rsidRDefault="008C351B" w:rsidP="008C351B">
            <w:pPr>
              <w:pStyle w:val="TableParagraph"/>
              <w:spacing w:before="18" w:line="235" w:lineRule="auto"/>
              <w:ind w:left="79" w:right="243"/>
              <w:rPr>
                <w:iCs/>
                <w:color w:val="4C4D4F"/>
                <w:sz w:val="28"/>
              </w:rPr>
            </w:pPr>
            <w:r w:rsidRPr="008C351B">
              <w:rPr>
                <w:iCs/>
                <w:color w:val="4C4D4F"/>
                <w:sz w:val="28"/>
                <w:highlight w:val="yellow"/>
              </w:rPr>
              <w:t>CPD training for PE leads and training for sports leaders.</w:t>
            </w:r>
          </w:p>
          <w:p w14:paraId="42611467" w14:textId="215895BA" w:rsidR="008C351B" w:rsidRDefault="008C351B" w:rsidP="008C351B">
            <w:pPr>
              <w:pStyle w:val="TableParagraph"/>
              <w:spacing w:before="18" w:line="235" w:lineRule="auto"/>
              <w:ind w:left="79" w:right="243"/>
              <w:rPr>
                <w:iCs/>
                <w:color w:val="4C4D4F"/>
                <w:sz w:val="28"/>
              </w:rPr>
            </w:pPr>
          </w:p>
          <w:p w14:paraId="5E74CB7F" w14:textId="183A19BB" w:rsidR="008C351B" w:rsidRDefault="008C351B" w:rsidP="008C351B">
            <w:pPr>
              <w:pStyle w:val="TableParagraph"/>
              <w:shd w:val="clear" w:color="auto" w:fill="EAF1DD" w:themeFill="accent3" w:themeFillTint="33"/>
              <w:spacing w:before="18" w:line="235" w:lineRule="auto"/>
              <w:ind w:left="79" w:right="243"/>
              <w:rPr>
                <w:iCs/>
                <w:color w:val="4C4D4F"/>
                <w:sz w:val="28"/>
              </w:rPr>
            </w:pPr>
            <w:r>
              <w:rPr>
                <w:iCs/>
                <w:color w:val="4C4D4F"/>
                <w:sz w:val="28"/>
              </w:rPr>
              <w:t>Sports leader bands. (£27.12)</w:t>
            </w:r>
          </w:p>
          <w:p w14:paraId="474DF4C6" w14:textId="6245DB87" w:rsidR="008C351B" w:rsidRDefault="008C351B" w:rsidP="008C351B">
            <w:pPr>
              <w:pStyle w:val="TableParagraph"/>
              <w:spacing w:before="18" w:line="235" w:lineRule="auto"/>
              <w:ind w:left="79" w:right="243"/>
              <w:rPr>
                <w:iCs/>
                <w:color w:val="4C4D4F"/>
                <w:sz w:val="28"/>
              </w:rPr>
            </w:pPr>
          </w:p>
          <w:p w14:paraId="66B157A0" w14:textId="20CAC735" w:rsidR="008C351B" w:rsidRPr="008C351B" w:rsidRDefault="008C351B" w:rsidP="008C351B">
            <w:pPr>
              <w:pStyle w:val="TableParagraph"/>
              <w:spacing w:before="18" w:line="235" w:lineRule="auto"/>
              <w:ind w:left="79" w:right="243"/>
              <w:rPr>
                <w:iCs/>
                <w:color w:val="4C4D4F"/>
                <w:sz w:val="28"/>
              </w:rPr>
            </w:pPr>
            <w:r w:rsidRPr="008C351B">
              <w:rPr>
                <w:iCs/>
                <w:color w:val="4C4D4F"/>
                <w:sz w:val="28"/>
                <w:shd w:val="clear" w:color="auto" w:fill="EAF1DD" w:themeFill="accent3" w:themeFillTint="33"/>
              </w:rPr>
              <w:t>Getset4pe lunch time activities. (£550)</w:t>
            </w:r>
          </w:p>
        </w:tc>
      </w:tr>
    </w:tbl>
    <w:p w14:paraId="66B027A6" w14:textId="77777777" w:rsidR="0069539B" w:rsidRDefault="0069539B">
      <w:pPr>
        <w:spacing w:line="235" w:lineRule="auto"/>
        <w:rPr>
          <w:sz w:val="28"/>
        </w:rPr>
        <w:sectPr w:rsidR="0069539B">
          <w:pgSz w:w="16840" w:h="11910" w:orient="landscape"/>
          <w:pgMar w:top="720" w:right="580" w:bottom="720" w:left="540" w:header="0" w:footer="440" w:gutter="0"/>
          <w:cols w:space="720"/>
        </w:sectPr>
      </w:pPr>
    </w:p>
    <w:tbl>
      <w:tblPr>
        <w:tblW w:w="0" w:type="auto"/>
        <w:tblInd w:w="2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3534"/>
        <w:gridCol w:w="3874"/>
        <w:gridCol w:w="2740"/>
        <w:gridCol w:w="2702"/>
      </w:tblGrid>
      <w:tr w:rsidR="0069539B" w14:paraId="1055A559" w14:textId="77777777">
        <w:trPr>
          <w:trHeight w:val="10181"/>
        </w:trPr>
        <w:tc>
          <w:tcPr>
            <w:tcW w:w="2568" w:type="dxa"/>
          </w:tcPr>
          <w:p w14:paraId="0EEE06A4" w14:textId="43FEDFC6" w:rsidR="0069539B" w:rsidRPr="008C351B" w:rsidRDefault="008C351B">
            <w:pPr>
              <w:pStyle w:val="TableParagraph"/>
              <w:spacing w:before="18" w:line="235" w:lineRule="auto"/>
              <w:ind w:right="162"/>
              <w:rPr>
                <w:iCs/>
                <w:sz w:val="28"/>
              </w:rPr>
            </w:pPr>
            <w:r w:rsidRPr="008C351B">
              <w:rPr>
                <w:iCs/>
                <w:color w:val="4C4D4F"/>
                <w:sz w:val="28"/>
              </w:rPr>
              <w:lastRenderedPageBreak/>
              <w:t xml:space="preserve">To provide additional </w:t>
            </w:r>
            <w:r w:rsidR="00BB63B5" w:rsidRPr="008C351B">
              <w:rPr>
                <w:iCs/>
                <w:color w:val="4C4D4F"/>
                <w:sz w:val="28"/>
              </w:rPr>
              <w:t>CPD</w:t>
            </w:r>
            <w:r w:rsidR="00BB63B5" w:rsidRPr="008C351B">
              <w:rPr>
                <w:iCs/>
                <w:color w:val="4C4D4F"/>
                <w:spacing w:val="-16"/>
                <w:sz w:val="28"/>
              </w:rPr>
              <w:t xml:space="preserve"> </w:t>
            </w:r>
            <w:r w:rsidR="00BB63B5" w:rsidRPr="008C351B">
              <w:rPr>
                <w:iCs/>
                <w:color w:val="4C4D4F"/>
                <w:sz w:val="28"/>
              </w:rPr>
              <w:t xml:space="preserve">for </w:t>
            </w:r>
            <w:r w:rsidR="00BB63B5" w:rsidRPr="008C351B">
              <w:rPr>
                <w:iCs/>
                <w:color w:val="4C4D4F"/>
                <w:spacing w:val="-2"/>
                <w:sz w:val="28"/>
              </w:rPr>
              <w:t>teachers</w:t>
            </w:r>
            <w:r w:rsidRPr="008C351B">
              <w:rPr>
                <w:iCs/>
                <w:color w:val="4C4D4F"/>
                <w:spacing w:val="-2"/>
                <w:sz w:val="28"/>
              </w:rPr>
              <w:t xml:space="preserve"> and PE leads.</w:t>
            </w:r>
          </w:p>
        </w:tc>
        <w:tc>
          <w:tcPr>
            <w:tcW w:w="3534" w:type="dxa"/>
          </w:tcPr>
          <w:p w14:paraId="5C81744E" w14:textId="77777777" w:rsidR="0069539B" w:rsidRPr="008C351B" w:rsidRDefault="00BB63B5">
            <w:pPr>
              <w:pStyle w:val="TableParagraph"/>
              <w:ind w:left="79"/>
              <w:rPr>
                <w:iCs/>
                <w:sz w:val="28"/>
              </w:rPr>
            </w:pPr>
            <w:r w:rsidRPr="008C351B">
              <w:rPr>
                <w:iCs/>
                <w:color w:val="4C4D4F"/>
                <w:sz w:val="28"/>
              </w:rPr>
              <w:t>Primary</w:t>
            </w:r>
            <w:r w:rsidRPr="008C351B">
              <w:rPr>
                <w:iCs/>
                <w:color w:val="4C4D4F"/>
                <w:spacing w:val="-6"/>
                <w:sz w:val="28"/>
              </w:rPr>
              <w:t xml:space="preserve"> </w:t>
            </w:r>
            <w:r w:rsidRPr="008C351B">
              <w:rPr>
                <w:iCs/>
                <w:color w:val="4C4D4F"/>
                <w:sz w:val="28"/>
              </w:rPr>
              <w:t>generalist</w:t>
            </w:r>
            <w:r w:rsidRPr="008C351B">
              <w:rPr>
                <w:iCs/>
                <w:color w:val="4C4D4F"/>
                <w:spacing w:val="-5"/>
                <w:sz w:val="28"/>
              </w:rPr>
              <w:t xml:space="preserve"> </w:t>
            </w:r>
            <w:r w:rsidRPr="008C351B">
              <w:rPr>
                <w:iCs/>
                <w:color w:val="4C4D4F"/>
                <w:spacing w:val="-2"/>
                <w:sz w:val="28"/>
              </w:rPr>
              <w:t>teachers.</w:t>
            </w:r>
          </w:p>
        </w:tc>
        <w:tc>
          <w:tcPr>
            <w:tcW w:w="3874" w:type="dxa"/>
          </w:tcPr>
          <w:p w14:paraId="6D57AD0C" w14:textId="77777777" w:rsidR="0069539B" w:rsidRPr="008C351B" w:rsidRDefault="00BB63B5">
            <w:pPr>
              <w:pStyle w:val="TableParagraph"/>
              <w:spacing w:before="18" w:line="235" w:lineRule="auto"/>
              <w:ind w:left="79" w:right="206"/>
              <w:rPr>
                <w:iCs/>
                <w:sz w:val="28"/>
              </w:rPr>
            </w:pPr>
            <w:r w:rsidRPr="008C351B">
              <w:rPr>
                <w:iCs/>
                <w:color w:val="4C4D4F"/>
                <w:sz w:val="28"/>
              </w:rPr>
              <w:t>Key Indicator 1: Increased confidence, knowledge, and skills</w:t>
            </w:r>
            <w:r w:rsidRPr="008C351B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8C351B">
              <w:rPr>
                <w:iCs/>
                <w:color w:val="4C4D4F"/>
                <w:sz w:val="28"/>
              </w:rPr>
              <w:t>of</w:t>
            </w:r>
            <w:r w:rsidRPr="008C351B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8C351B">
              <w:rPr>
                <w:iCs/>
                <w:color w:val="4C4D4F"/>
                <w:sz w:val="28"/>
              </w:rPr>
              <w:t>all</w:t>
            </w:r>
            <w:r w:rsidRPr="008C351B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8C351B">
              <w:rPr>
                <w:iCs/>
                <w:color w:val="4C4D4F"/>
                <w:sz w:val="28"/>
              </w:rPr>
              <w:t>staff</w:t>
            </w:r>
            <w:r w:rsidRPr="008C351B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8C351B">
              <w:rPr>
                <w:iCs/>
                <w:color w:val="4C4D4F"/>
                <w:sz w:val="28"/>
              </w:rPr>
              <w:t>in</w:t>
            </w:r>
            <w:r w:rsidRPr="008C351B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8C351B">
              <w:rPr>
                <w:iCs/>
                <w:color w:val="4C4D4F"/>
                <w:sz w:val="28"/>
              </w:rPr>
              <w:t>teaching</w:t>
            </w:r>
            <w:r w:rsidRPr="008C351B">
              <w:rPr>
                <w:iCs/>
                <w:color w:val="4C4D4F"/>
                <w:spacing w:val="-10"/>
                <w:sz w:val="28"/>
              </w:rPr>
              <w:t xml:space="preserve"> </w:t>
            </w:r>
            <w:r w:rsidRPr="008C351B">
              <w:rPr>
                <w:iCs/>
                <w:color w:val="4C4D4F"/>
                <w:sz w:val="28"/>
              </w:rPr>
              <w:t>PE and sport.</w:t>
            </w:r>
          </w:p>
          <w:p w14:paraId="5796A7F5" w14:textId="77777777" w:rsidR="0069539B" w:rsidRPr="008C351B" w:rsidRDefault="0069539B">
            <w:pPr>
              <w:pStyle w:val="TableParagraph"/>
              <w:spacing w:before="11"/>
              <w:ind w:left="0"/>
              <w:rPr>
                <w:iCs/>
                <w:sz w:val="27"/>
              </w:rPr>
            </w:pPr>
          </w:p>
          <w:p w14:paraId="02A5C5AB" w14:textId="77777777" w:rsidR="0069539B" w:rsidRDefault="00BB63B5">
            <w:pPr>
              <w:pStyle w:val="TableParagraph"/>
              <w:spacing w:before="0" w:line="235" w:lineRule="auto"/>
              <w:ind w:left="79" w:right="206"/>
              <w:rPr>
                <w:iCs/>
                <w:color w:val="4C4D4F"/>
                <w:spacing w:val="-2"/>
                <w:sz w:val="28"/>
              </w:rPr>
            </w:pPr>
            <w:r w:rsidRPr="008C351B">
              <w:rPr>
                <w:iCs/>
                <w:color w:val="4C4D4F"/>
                <w:sz w:val="28"/>
              </w:rPr>
              <w:t>Key indicator 5: Increased participation</w:t>
            </w:r>
            <w:r w:rsidRPr="008C351B">
              <w:rPr>
                <w:iCs/>
                <w:color w:val="4C4D4F"/>
                <w:spacing w:val="-16"/>
                <w:sz w:val="28"/>
              </w:rPr>
              <w:t xml:space="preserve"> </w:t>
            </w:r>
            <w:r w:rsidRPr="008C351B">
              <w:rPr>
                <w:iCs/>
                <w:color w:val="4C4D4F"/>
                <w:sz w:val="28"/>
              </w:rPr>
              <w:t>in</w:t>
            </w:r>
            <w:r w:rsidRPr="008C351B">
              <w:rPr>
                <w:iCs/>
                <w:color w:val="4C4D4F"/>
                <w:spacing w:val="-16"/>
                <w:sz w:val="28"/>
              </w:rPr>
              <w:t xml:space="preserve"> </w:t>
            </w:r>
            <w:r w:rsidRPr="008C351B">
              <w:rPr>
                <w:iCs/>
                <w:color w:val="4C4D4F"/>
                <w:sz w:val="28"/>
              </w:rPr>
              <w:t xml:space="preserve">competitive </w:t>
            </w:r>
            <w:r w:rsidRPr="008C351B">
              <w:rPr>
                <w:iCs/>
                <w:color w:val="4C4D4F"/>
                <w:spacing w:val="-2"/>
                <w:sz w:val="28"/>
              </w:rPr>
              <w:t>sport.</w:t>
            </w:r>
          </w:p>
          <w:p w14:paraId="1B874169" w14:textId="77777777" w:rsidR="00DB4867" w:rsidRDefault="00DB4867">
            <w:pPr>
              <w:pStyle w:val="TableParagraph"/>
              <w:spacing w:before="0" w:line="235" w:lineRule="auto"/>
              <w:ind w:left="79" w:right="206"/>
              <w:rPr>
                <w:iCs/>
                <w:color w:val="4C4D4F"/>
                <w:spacing w:val="-2"/>
                <w:sz w:val="28"/>
              </w:rPr>
            </w:pPr>
          </w:p>
          <w:p w14:paraId="49B652EC" w14:textId="2611D4D3" w:rsidR="00DB4867" w:rsidRPr="008C351B" w:rsidRDefault="00DB4867">
            <w:pPr>
              <w:pStyle w:val="TableParagraph"/>
              <w:spacing w:before="0" w:line="235" w:lineRule="auto"/>
              <w:ind w:left="79" w:right="206"/>
              <w:rPr>
                <w:iCs/>
                <w:sz w:val="28"/>
              </w:rPr>
            </w:pPr>
            <w:r w:rsidRPr="00DB4867">
              <w:rPr>
                <w:iCs/>
                <w:color w:val="9900FF"/>
                <w:spacing w:val="-2"/>
                <w:sz w:val="28"/>
              </w:rPr>
              <w:t>School development plan: 1 and 4</w:t>
            </w:r>
          </w:p>
        </w:tc>
        <w:tc>
          <w:tcPr>
            <w:tcW w:w="2740" w:type="dxa"/>
          </w:tcPr>
          <w:p w14:paraId="0614F06F" w14:textId="07DA516C" w:rsidR="0069539B" w:rsidRDefault="00BB63B5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8C351B">
              <w:rPr>
                <w:iCs/>
                <w:color w:val="4C4D4F"/>
                <w:sz w:val="28"/>
              </w:rPr>
              <w:t>Primary</w:t>
            </w:r>
            <w:r w:rsidRPr="008C351B">
              <w:rPr>
                <w:iCs/>
                <w:color w:val="4C4D4F"/>
                <w:spacing w:val="-16"/>
                <w:sz w:val="28"/>
              </w:rPr>
              <w:t xml:space="preserve"> </w:t>
            </w:r>
            <w:r w:rsidRPr="008C351B">
              <w:rPr>
                <w:iCs/>
                <w:color w:val="4C4D4F"/>
                <w:sz w:val="28"/>
              </w:rPr>
              <w:t>teachers</w:t>
            </w:r>
            <w:r w:rsidRPr="008C351B">
              <w:rPr>
                <w:iCs/>
                <w:color w:val="4C4D4F"/>
                <w:spacing w:val="-16"/>
                <w:sz w:val="28"/>
              </w:rPr>
              <w:t xml:space="preserve"> </w:t>
            </w:r>
            <w:r w:rsidRPr="008C351B">
              <w:rPr>
                <w:iCs/>
                <w:color w:val="4C4D4F"/>
                <w:sz w:val="28"/>
              </w:rPr>
              <w:t xml:space="preserve">more confident to deliver </w:t>
            </w:r>
            <w:r w:rsidRPr="008C351B">
              <w:rPr>
                <w:iCs/>
                <w:color w:val="4C4D4F"/>
                <w:spacing w:val="-2"/>
                <w:sz w:val="28"/>
              </w:rPr>
              <w:t>effective</w:t>
            </w:r>
            <w:r w:rsidRPr="008C351B">
              <w:rPr>
                <w:iCs/>
                <w:color w:val="4C4D4F"/>
                <w:spacing w:val="-12"/>
                <w:sz w:val="28"/>
              </w:rPr>
              <w:t xml:space="preserve"> </w:t>
            </w:r>
            <w:r w:rsidRPr="008C351B">
              <w:rPr>
                <w:iCs/>
                <w:color w:val="4C4D4F"/>
                <w:spacing w:val="-2"/>
                <w:sz w:val="28"/>
              </w:rPr>
              <w:t>PE</w:t>
            </w:r>
            <w:r w:rsidRPr="008C351B">
              <w:rPr>
                <w:iCs/>
                <w:color w:val="4C4D4F"/>
                <w:spacing w:val="-12"/>
                <w:sz w:val="28"/>
              </w:rPr>
              <w:t xml:space="preserve"> </w:t>
            </w:r>
            <w:r w:rsidRPr="008C351B">
              <w:rPr>
                <w:iCs/>
                <w:color w:val="4C4D4F"/>
                <w:spacing w:val="-2"/>
                <w:sz w:val="28"/>
              </w:rPr>
              <w:t xml:space="preserve">supporting </w:t>
            </w:r>
            <w:r w:rsidRPr="008C351B">
              <w:rPr>
                <w:iCs/>
                <w:color w:val="4C4D4F"/>
                <w:sz w:val="28"/>
              </w:rPr>
              <w:t xml:space="preserve">pupils to undertake extra activities inside and outside of school, including teaching water safety and swimming and as a result improved % of pupil’s attainment in </w:t>
            </w:r>
            <w:r w:rsidR="009F072B">
              <w:rPr>
                <w:iCs/>
                <w:color w:val="4C4D4F"/>
                <w:sz w:val="28"/>
              </w:rPr>
              <w:t>PE.</w:t>
            </w:r>
          </w:p>
          <w:p w14:paraId="1A17C666" w14:textId="77777777" w:rsidR="009F072B" w:rsidRDefault="009F072B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3B08AFF2" w14:textId="77777777" w:rsidR="009F072B" w:rsidRDefault="009F072B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>
              <w:rPr>
                <w:iCs/>
                <w:color w:val="4C4D4F"/>
                <w:sz w:val="28"/>
              </w:rPr>
              <w:t>Staff meetings</w:t>
            </w:r>
          </w:p>
          <w:p w14:paraId="17EF6956" w14:textId="4A1DEC97" w:rsidR="009F072B" w:rsidRDefault="009F072B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>
              <w:rPr>
                <w:iCs/>
                <w:color w:val="4C4D4F"/>
                <w:sz w:val="28"/>
              </w:rPr>
              <w:t>(</w:t>
            </w:r>
            <w:proofErr w:type="gramStart"/>
            <w:r>
              <w:rPr>
                <w:iCs/>
                <w:color w:val="4C4D4F"/>
                <w:sz w:val="28"/>
              </w:rPr>
              <w:t>one</w:t>
            </w:r>
            <w:proofErr w:type="gramEnd"/>
            <w:r>
              <w:rPr>
                <w:iCs/>
                <w:color w:val="4C4D4F"/>
                <w:sz w:val="28"/>
              </w:rPr>
              <w:t xml:space="preserve"> per half term)</w:t>
            </w:r>
          </w:p>
          <w:p w14:paraId="790A4A3F" w14:textId="77777777" w:rsidR="009F072B" w:rsidRDefault="009F072B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7297F74E" w14:textId="025A9843" w:rsidR="009F072B" w:rsidRPr="008C351B" w:rsidRDefault="009F072B">
            <w:pPr>
              <w:pStyle w:val="TableParagraph"/>
              <w:spacing w:before="18" w:line="235" w:lineRule="auto"/>
              <w:ind w:left="79"/>
              <w:rPr>
                <w:iCs/>
                <w:sz w:val="28"/>
              </w:rPr>
            </w:pPr>
            <w:r>
              <w:rPr>
                <w:iCs/>
                <w:color w:val="4C4D4F"/>
                <w:sz w:val="28"/>
              </w:rPr>
              <w:t xml:space="preserve">Staff training with local authority </w:t>
            </w:r>
          </w:p>
        </w:tc>
        <w:tc>
          <w:tcPr>
            <w:tcW w:w="2702" w:type="dxa"/>
          </w:tcPr>
          <w:p w14:paraId="577A2115" w14:textId="11F78D2F" w:rsidR="0069539B" w:rsidRDefault="00BB63B5" w:rsidP="007D5661">
            <w:pPr>
              <w:pStyle w:val="TableParagraph"/>
              <w:shd w:val="clear" w:color="auto" w:fill="FFFF00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8C351B">
              <w:rPr>
                <w:iCs/>
                <w:color w:val="4C4D4F"/>
                <w:sz w:val="28"/>
              </w:rPr>
              <w:t>£</w:t>
            </w:r>
            <w:r w:rsidR="007D5661">
              <w:rPr>
                <w:iCs/>
                <w:color w:val="4C4D4F"/>
                <w:sz w:val="28"/>
              </w:rPr>
              <w:t>1</w:t>
            </w:r>
            <w:r w:rsidR="008C351B">
              <w:rPr>
                <w:iCs/>
                <w:color w:val="4C4D4F"/>
                <w:sz w:val="28"/>
              </w:rPr>
              <w:t>000</w:t>
            </w:r>
            <w:r w:rsidRPr="008C351B">
              <w:rPr>
                <w:iCs/>
                <w:color w:val="4C4D4F"/>
                <w:spacing w:val="-15"/>
                <w:sz w:val="28"/>
              </w:rPr>
              <w:t xml:space="preserve"> </w:t>
            </w:r>
            <w:r w:rsidRPr="008C351B">
              <w:rPr>
                <w:iCs/>
                <w:color w:val="4C4D4F"/>
                <w:sz w:val="28"/>
              </w:rPr>
              <w:t>for</w:t>
            </w:r>
            <w:r w:rsidRPr="008C351B">
              <w:rPr>
                <w:iCs/>
                <w:color w:val="4C4D4F"/>
                <w:spacing w:val="-15"/>
                <w:sz w:val="28"/>
              </w:rPr>
              <w:t xml:space="preserve"> </w:t>
            </w:r>
            <w:r w:rsidR="008C351B">
              <w:rPr>
                <w:iCs/>
                <w:color w:val="4C4D4F"/>
                <w:sz w:val="28"/>
              </w:rPr>
              <w:t xml:space="preserve">2 </w:t>
            </w:r>
            <w:r w:rsidRPr="008C351B">
              <w:rPr>
                <w:iCs/>
                <w:color w:val="4C4D4F"/>
                <w:sz w:val="28"/>
              </w:rPr>
              <w:t>teachers to undertake CPD.</w:t>
            </w:r>
          </w:p>
          <w:p w14:paraId="46DE66B7" w14:textId="77777777" w:rsidR="009F072B" w:rsidRDefault="009F072B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</w:p>
          <w:p w14:paraId="4AF767CB" w14:textId="3C957228" w:rsidR="009F072B" w:rsidRPr="008C351B" w:rsidRDefault="009F072B" w:rsidP="009F072B">
            <w:pPr>
              <w:pStyle w:val="TableParagraph"/>
              <w:tabs>
                <w:tab w:val="center" w:pos="1334"/>
              </w:tabs>
              <w:spacing w:before="18" w:line="235" w:lineRule="auto"/>
              <w:ind w:left="0" w:right="93"/>
              <w:rPr>
                <w:iCs/>
                <w:sz w:val="28"/>
              </w:rPr>
            </w:pPr>
            <w:r w:rsidRPr="007D5661">
              <w:rPr>
                <w:iCs/>
                <w:color w:val="4C4D4F"/>
                <w:sz w:val="28"/>
                <w:shd w:val="clear" w:color="auto" w:fill="C2D69B" w:themeFill="accent3" w:themeFillTint="99"/>
              </w:rPr>
              <w:t>New Pe scheme with videos and in detail plans.</w:t>
            </w:r>
            <w:r w:rsidR="001A6EE6" w:rsidRPr="007D5661">
              <w:rPr>
                <w:iCs/>
                <w:color w:val="4C4D4F"/>
                <w:sz w:val="28"/>
                <w:shd w:val="clear" w:color="auto" w:fill="C2D69B" w:themeFill="accent3" w:themeFillTint="99"/>
              </w:rPr>
              <w:t xml:space="preserve"> (Getset4PE £550</w:t>
            </w:r>
            <w:r w:rsidR="001A6EE6">
              <w:rPr>
                <w:iCs/>
                <w:color w:val="4C4D4F"/>
                <w:sz w:val="28"/>
              </w:rPr>
              <w:t>)</w:t>
            </w:r>
          </w:p>
        </w:tc>
      </w:tr>
      <w:tr w:rsidR="00342FF6" w14:paraId="0271C011" w14:textId="77777777" w:rsidTr="007D5661">
        <w:trPr>
          <w:trHeight w:val="10181"/>
        </w:trPr>
        <w:tc>
          <w:tcPr>
            <w:tcW w:w="2568" w:type="dxa"/>
          </w:tcPr>
          <w:p w14:paraId="40FA1D0B" w14:textId="20964238" w:rsidR="00342FF6" w:rsidRPr="009F072B" w:rsidRDefault="00342FF6">
            <w:pPr>
              <w:pStyle w:val="TableParagraph"/>
              <w:spacing w:before="18" w:line="235" w:lineRule="auto"/>
              <w:ind w:right="162"/>
              <w:rPr>
                <w:iCs/>
                <w:color w:val="4C4D4F"/>
                <w:sz w:val="28"/>
              </w:rPr>
            </w:pPr>
            <w:r w:rsidRPr="009F072B">
              <w:rPr>
                <w:iCs/>
                <w:color w:val="4C4D4F"/>
                <w:sz w:val="28"/>
              </w:rPr>
              <w:lastRenderedPageBreak/>
              <w:t>Invest in a new and improved PE scheme to support the quality and progressiveness of PE throughout school.</w:t>
            </w:r>
          </w:p>
        </w:tc>
        <w:tc>
          <w:tcPr>
            <w:tcW w:w="3534" w:type="dxa"/>
          </w:tcPr>
          <w:p w14:paraId="40D8E76D" w14:textId="4BBC1D9C" w:rsidR="009F072B" w:rsidRDefault="009F072B" w:rsidP="009F072B">
            <w:pPr>
              <w:tabs>
                <w:tab w:val="left" w:pos="2625"/>
              </w:tabs>
            </w:pPr>
            <w:r>
              <w:t xml:space="preserve"> Teachers- a highly structured PE lesson plan with supportive materials to support confidence when delivering PE.</w:t>
            </w:r>
          </w:p>
          <w:p w14:paraId="515ABD46" w14:textId="77777777" w:rsidR="009F072B" w:rsidRDefault="009F072B" w:rsidP="009F072B">
            <w:pPr>
              <w:tabs>
                <w:tab w:val="left" w:pos="2625"/>
              </w:tabs>
            </w:pPr>
            <w:r>
              <w:t xml:space="preserve"> </w:t>
            </w:r>
          </w:p>
          <w:p w14:paraId="541B9A85" w14:textId="205E888E" w:rsidR="009F072B" w:rsidRDefault="009F072B" w:rsidP="009F072B">
            <w:pPr>
              <w:tabs>
                <w:tab w:val="left" w:pos="2625"/>
              </w:tabs>
            </w:pPr>
            <w:r>
              <w:t xml:space="preserve">TA’s- To access the lesson plan and staff meetings </w:t>
            </w:r>
            <w:proofErr w:type="gramStart"/>
            <w:r>
              <w:t>in order to</w:t>
            </w:r>
            <w:proofErr w:type="gramEnd"/>
            <w:r>
              <w:t xml:space="preserve"> support lessons and SEN children. </w:t>
            </w:r>
          </w:p>
          <w:p w14:paraId="33889217" w14:textId="77777777" w:rsidR="009F072B" w:rsidRDefault="009F072B" w:rsidP="009F072B">
            <w:pPr>
              <w:tabs>
                <w:tab w:val="left" w:pos="2625"/>
              </w:tabs>
            </w:pPr>
            <w:r>
              <w:t xml:space="preserve"> </w:t>
            </w:r>
          </w:p>
          <w:p w14:paraId="3958D56E" w14:textId="07D45410" w:rsidR="009F072B" w:rsidRDefault="009F072B" w:rsidP="009F072B">
            <w:pPr>
              <w:tabs>
                <w:tab w:val="left" w:pos="2625"/>
              </w:tabs>
            </w:pPr>
            <w:r>
              <w:t>Pupils- high quality, progressive and sequenced lessons linked to interests.</w:t>
            </w:r>
          </w:p>
          <w:p w14:paraId="77A9920C" w14:textId="77777777" w:rsidR="009F072B" w:rsidRDefault="009F072B" w:rsidP="009F072B">
            <w:pPr>
              <w:tabs>
                <w:tab w:val="left" w:pos="2625"/>
              </w:tabs>
            </w:pPr>
          </w:p>
          <w:p w14:paraId="44297E57" w14:textId="068F7EE1" w:rsidR="009F072B" w:rsidRDefault="009F072B" w:rsidP="009F072B">
            <w:pPr>
              <w:tabs>
                <w:tab w:val="left" w:pos="2625"/>
              </w:tabs>
            </w:pPr>
            <w:r>
              <w:t xml:space="preserve"> Subject leads- documentation support and progressive planning.</w:t>
            </w:r>
          </w:p>
          <w:p w14:paraId="56390B9B" w14:textId="1C425F90" w:rsidR="009F072B" w:rsidRPr="009F072B" w:rsidRDefault="009F072B" w:rsidP="009F072B">
            <w:pPr>
              <w:tabs>
                <w:tab w:val="left" w:pos="2625"/>
              </w:tabs>
            </w:pPr>
          </w:p>
        </w:tc>
        <w:tc>
          <w:tcPr>
            <w:tcW w:w="3874" w:type="dxa"/>
          </w:tcPr>
          <w:p w14:paraId="01E5F89E" w14:textId="77777777" w:rsidR="00342FF6" w:rsidRPr="007D5661" w:rsidRDefault="009F072B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Key indicator 1-</w:t>
            </w:r>
            <w:r w:rsidRPr="007D5661">
              <w:rPr>
                <w:iCs/>
              </w:rPr>
              <w:t xml:space="preserve"> </w:t>
            </w:r>
            <w:r w:rsidRPr="007D5661">
              <w:rPr>
                <w:iCs/>
                <w:color w:val="4C4D4F"/>
                <w:sz w:val="28"/>
              </w:rPr>
              <w:t>Increased confidence, knowledge, and skills of all staff in teaching PE and sport.</w:t>
            </w:r>
          </w:p>
          <w:p w14:paraId="2916B487" w14:textId="77777777" w:rsidR="009F072B" w:rsidRPr="007D5661" w:rsidRDefault="009F072B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</w:p>
          <w:p w14:paraId="657F26A1" w14:textId="0B90CAAC" w:rsidR="009F072B" w:rsidRPr="007D5661" w:rsidRDefault="009F072B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9900FF"/>
                <w:sz w:val="28"/>
              </w:rPr>
              <w:t>School development plan 1, 4 and 5.</w:t>
            </w:r>
          </w:p>
        </w:tc>
        <w:tc>
          <w:tcPr>
            <w:tcW w:w="2740" w:type="dxa"/>
          </w:tcPr>
          <w:p w14:paraId="2C5AB23F" w14:textId="77777777" w:rsidR="00342FF6" w:rsidRPr="007D5661" w:rsidRDefault="009F072B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Primary teachers more confident to deliver effective PE supporting pupils to undertake extra activities inside and outside of school.</w:t>
            </w:r>
          </w:p>
          <w:p w14:paraId="550BD5B4" w14:textId="77777777" w:rsidR="009F072B" w:rsidRPr="007D5661" w:rsidRDefault="009F072B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59F9C8DA" w14:textId="37139999" w:rsidR="009F072B" w:rsidRPr="007D5661" w:rsidRDefault="009F072B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Pupils benefit from higher quality lessons.</w:t>
            </w:r>
          </w:p>
        </w:tc>
        <w:tc>
          <w:tcPr>
            <w:tcW w:w="2702" w:type="dxa"/>
            <w:shd w:val="clear" w:color="auto" w:fill="FFFFFF" w:themeFill="background1"/>
          </w:tcPr>
          <w:p w14:paraId="5E9B2F48" w14:textId="29FFD58D" w:rsidR="00342FF6" w:rsidRPr="007D5661" w:rsidRDefault="009F072B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£</w:t>
            </w:r>
            <w:r w:rsidRPr="007D5661">
              <w:rPr>
                <w:iCs/>
                <w:color w:val="4C4D4F"/>
                <w:sz w:val="28"/>
                <w:shd w:val="clear" w:color="auto" w:fill="C2D69B" w:themeFill="accent3" w:themeFillTint="99"/>
              </w:rPr>
              <w:t>550 for GetSet4PE</w:t>
            </w:r>
          </w:p>
        </w:tc>
      </w:tr>
      <w:tr w:rsidR="00342FF6" w14:paraId="20604040" w14:textId="77777777" w:rsidTr="007D5661">
        <w:trPr>
          <w:trHeight w:val="10181"/>
        </w:trPr>
        <w:tc>
          <w:tcPr>
            <w:tcW w:w="2568" w:type="dxa"/>
          </w:tcPr>
          <w:p w14:paraId="7E69AC6A" w14:textId="52FDD30C" w:rsidR="00342FF6" w:rsidRPr="007D5661" w:rsidRDefault="00342FF6">
            <w:pPr>
              <w:pStyle w:val="TableParagraph"/>
              <w:spacing w:before="18" w:line="235" w:lineRule="auto"/>
              <w:ind w:right="162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lastRenderedPageBreak/>
              <w:t xml:space="preserve">To increase the number of pupils able to swim 25m, swim all 4 strokes confidently or perform </w:t>
            </w:r>
            <w:r w:rsidR="00BB63B5" w:rsidRPr="007D5661">
              <w:rPr>
                <w:iCs/>
                <w:color w:val="4C4D4F"/>
                <w:sz w:val="28"/>
              </w:rPr>
              <w:t>self-rescue</w:t>
            </w:r>
            <w:r w:rsidRPr="007D5661">
              <w:rPr>
                <w:iCs/>
                <w:color w:val="4C4D4F"/>
                <w:sz w:val="28"/>
              </w:rPr>
              <w:t xml:space="preserve">. </w:t>
            </w:r>
          </w:p>
        </w:tc>
        <w:tc>
          <w:tcPr>
            <w:tcW w:w="3534" w:type="dxa"/>
          </w:tcPr>
          <w:p w14:paraId="370865C1" w14:textId="56957B4A" w:rsidR="00342FF6" w:rsidRPr="007D5661" w:rsidRDefault="001A6EE6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Pupils in Year 3,4,5 and 6 who can access swimming lessons in the school on-site pool.</w:t>
            </w:r>
          </w:p>
        </w:tc>
        <w:tc>
          <w:tcPr>
            <w:tcW w:w="3874" w:type="dxa"/>
          </w:tcPr>
          <w:p w14:paraId="1354D1CF" w14:textId="77777777" w:rsidR="00342FF6" w:rsidRPr="007D5661" w:rsidRDefault="001A6EE6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Key indicator 1- Increased confidence, knowledge, and skills of all staff in teaching swimming through watching a qualified coach.</w:t>
            </w:r>
          </w:p>
          <w:p w14:paraId="343D5880" w14:textId="77777777" w:rsidR="001A6EE6" w:rsidRPr="007D5661" w:rsidRDefault="001A6EE6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</w:p>
          <w:p w14:paraId="539B5F9A" w14:textId="2031B8D9" w:rsidR="001A6EE6" w:rsidRPr="007D5661" w:rsidRDefault="001A6EE6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Key indicator 4: Broader experience of a range of sports and activities offered to all pupils. (Swimming accessed at a younger age)</w:t>
            </w:r>
          </w:p>
          <w:p w14:paraId="2E8D1960" w14:textId="761348B8" w:rsidR="006E0171" w:rsidRPr="007D5661" w:rsidRDefault="006E0171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</w:p>
          <w:p w14:paraId="5CD9BAAC" w14:textId="4A5A7324" w:rsidR="006E0171" w:rsidRPr="007D5661" w:rsidRDefault="006E0171">
            <w:pPr>
              <w:pStyle w:val="TableParagraph"/>
              <w:spacing w:before="18" w:line="235" w:lineRule="auto"/>
              <w:ind w:left="79" w:right="206"/>
              <w:rPr>
                <w:iCs/>
                <w:color w:val="9900FF"/>
                <w:sz w:val="28"/>
              </w:rPr>
            </w:pPr>
            <w:r w:rsidRPr="007D5661">
              <w:rPr>
                <w:iCs/>
                <w:color w:val="9900FF"/>
                <w:sz w:val="28"/>
              </w:rPr>
              <w:t>School development plan 3 and 5</w:t>
            </w:r>
          </w:p>
          <w:p w14:paraId="09162EB8" w14:textId="77777777" w:rsidR="001A6EE6" w:rsidRPr="007D5661" w:rsidRDefault="001A6EE6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</w:p>
          <w:p w14:paraId="583471B5" w14:textId="0AAF7B34" w:rsidR="001A6EE6" w:rsidRPr="007D5661" w:rsidRDefault="001A6EE6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</w:p>
        </w:tc>
        <w:tc>
          <w:tcPr>
            <w:tcW w:w="2740" w:type="dxa"/>
          </w:tcPr>
          <w:p w14:paraId="38B9E0FE" w14:textId="77777777" w:rsidR="00342FF6" w:rsidRPr="007D5661" w:rsidRDefault="001A6EE6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More pupils able to access swimming at a younger age.</w:t>
            </w:r>
          </w:p>
          <w:p w14:paraId="6DF0BF79" w14:textId="77777777" w:rsidR="001A6EE6" w:rsidRPr="007D5661" w:rsidRDefault="001A6EE6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78869FE5" w14:textId="77777777" w:rsidR="001A6EE6" w:rsidRPr="007D5661" w:rsidRDefault="001A6EE6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 xml:space="preserve">Increased water confidence. </w:t>
            </w:r>
          </w:p>
          <w:p w14:paraId="22C7A0E0" w14:textId="77777777" w:rsidR="001A6EE6" w:rsidRPr="007D5661" w:rsidRDefault="001A6EE6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 xml:space="preserve">More children can perform </w:t>
            </w:r>
            <w:proofErr w:type="spellStart"/>
            <w:r w:rsidRPr="007D5661">
              <w:rPr>
                <w:iCs/>
                <w:color w:val="4C4D4F"/>
                <w:sz w:val="28"/>
              </w:rPr>
              <w:t>life saving</w:t>
            </w:r>
            <w:proofErr w:type="spellEnd"/>
            <w:r w:rsidRPr="007D5661">
              <w:rPr>
                <w:iCs/>
                <w:color w:val="4C4D4F"/>
                <w:sz w:val="28"/>
              </w:rPr>
              <w:t>.</w:t>
            </w:r>
          </w:p>
          <w:p w14:paraId="0BA7C045" w14:textId="77777777" w:rsidR="001A6EE6" w:rsidRPr="007D5661" w:rsidRDefault="001A6EE6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More children can competently swim all 4 strokes.</w:t>
            </w:r>
          </w:p>
          <w:p w14:paraId="1BB176B7" w14:textId="77777777" w:rsidR="001A6EE6" w:rsidRPr="007D5661" w:rsidRDefault="001A6EE6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More children can swim 25m confidently.</w:t>
            </w:r>
          </w:p>
          <w:p w14:paraId="3E8F7B1A" w14:textId="77777777" w:rsidR="001A6EE6" w:rsidRPr="007D5661" w:rsidRDefault="001A6EE6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6EFB095D" w14:textId="05B8399F" w:rsidR="001A6EE6" w:rsidRPr="007D5661" w:rsidRDefault="001A6EE6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Continued next year.</w:t>
            </w:r>
          </w:p>
        </w:tc>
        <w:tc>
          <w:tcPr>
            <w:tcW w:w="2702" w:type="dxa"/>
            <w:shd w:val="clear" w:color="auto" w:fill="FFFFFF" w:themeFill="background1"/>
          </w:tcPr>
          <w:p w14:paraId="2FA3221B" w14:textId="4F70D1AD" w:rsidR="00342FF6" w:rsidRPr="007D5661" w:rsidRDefault="00BB63B5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  <w:shd w:val="clear" w:color="auto" w:fill="D6E3BC" w:themeFill="accent3" w:themeFillTint="66"/>
              </w:rPr>
              <w:t xml:space="preserve">£6836 for </w:t>
            </w:r>
            <w:proofErr w:type="spellStart"/>
            <w:r w:rsidRPr="007D5661">
              <w:rPr>
                <w:iCs/>
                <w:color w:val="4C4D4F"/>
                <w:sz w:val="28"/>
                <w:shd w:val="clear" w:color="auto" w:fill="D6E3BC" w:themeFill="accent3" w:themeFillTint="66"/>
              </w:rPr>
              <w:t>aqualympic</w:t>
            </w:r>
            <w:proofErr w:type="spellEnd"/>
            <w:r w:rsidRPr="007D5661">
              <w:rPr>
                <w:iCs/>
                <w:color w:val="4C4D4F"/>
                <w:sz w:val="28"/>
                <w:shd w:val="clear" w:color="auto" w:fill="D6E3BC" w:themeFill="accent3" w:themeFillTint="66"/>
              </w:rPr>
              <w:t xml:space="preserve"> Swimming Pool and 1 X qualified swimming instructor</w:t>
            </w:r>
            <w:r w:rsidRPr="007D5661">
              <w:rPr>
                <w:iCs/>
                <w:color w:val="4C4D4F"/>
                <w:sz w:val="28"/>
              </w:rPr>
              <w:t>.</w:t>
            </w:r>
          </w:p>
        </w:tc>
      </w:tr>
      <w:tr w:rsidR="00BB63B5" w14:paraId="203342FD" w14:textId="77777777" w:rsidTr="007D5661">
        <w:trPr>
          <w:trHeight w:val="10181"/>
        </w:trPr>
        <w:tc>
          <w:tcPr>
            <w:tcW w:w="2568" w:type="dxa"/>
          </w:tcPr>
          <w:p w14:paraId="01A896BE" w14:textId="653F087E" w:rsidR="00BB63B5" w:rsidRPr="007D5661" w:rsidRDefault="00BB63B5">
            <w:pPr>
              <w:pStyle w:val="TableParagraph"/>
              <w:spacing w:before="18" w:line="235" w:lineRule="auto"/>
              <w:ind w:right="162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lastRenderedPageBreak/>
              <w:t>To increase participation in competitive sport</w:t>
            </w:r>
            <w:r w:rsidR="00DB4867" w:rsidRPr="007D5661">
              <w:rPr>
                <w:iCs/>
                <w:color w:val="4C4D4F"/>
                <w:sz w:val="28"/>
              </w:rPr>
              <w:t xml:space="preserve"> for all children.</w:t>
            </w:r>
          </w:p>
        </w:tc>
        <w:tc>
          <w:tcPr>
            <w:tcW w:w="3534" w:type="dxa"/>
          </w:tcPr>
          <w:p w14:paraId="3A65C734" w14:textId="77777777" w:rsidR="00BB63B5" w:rsidRPr="007D5661" w:rsidRDefault="00DB4867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All pupils in school</w:t>
            </w:r>
          </w:p>
          <w:p w14:paraId="759BAFB8" w14:textId="77777777" w:rsidR="00DB4867" w:rsidRPr="007D5661" w:rsidRDefault="00DB4867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</w:p>
          <w:p w14:paraId="56164456" w14:textId="77777777" w:rsidR="00DB4867" w:rsidRPr="007D5661" w:rsidRDefault="00DB4867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 xml:space="preserve">SEND </w:t>
            </w:r>
            <w:proofErr w:type="gramStart"/>
            <w:r w:rsidRPr="007D5661">
              <w:rPr>
                <w:iCs/>
                <w:color w:val="4C4D4F"/>
                <w:sz w:val="28"/>
              </w:rPr>
              <w:t>children</w:t>
            </w:r>
            <w:proofErr w:type="gramEnd"/>
          </w:p>
          <w:p w14:paraId="0A74754D" w14:textId="77777777" w:rsidR="00DB4867" w:rsidRPr="007D5661" w:rsidRDefault="00DB4867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</w:p>
          <w:p w14:paraId="3BABB6CA" w14:textId="1218389F" w:rsidR="00DB4867" w:rsidRPr="007D5661" w:rsidRDefault="00DB4867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Less active children.</w:t>
            </w:r>
          </w:p>
        </w:tc>
        <w:tc>
          <w:tcPr>
            <w:tcW w:w="3874" w:type="dxa"/>
          </w:tcPr>
          <w:p w14:paraId="5FE95CE6" w14:textId="77777777" w:rsidR="00BB63B5" w:rsidRPr="007D5661" w:rsidRDefault="00EC5BDA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Key indicator 5: Increased participation in competitive sport.</w:t>
            </w:r>
          </w:p>
          <w:p w14:paraId="6B0CDA42" w14:textId="77777777" w:rsidR="00EC5BDA" w:rsidRPr="007D5661" w:rsidRDefault="00EC5BDA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</w:p>
          <w:p w14:paraId="00536C0D" w14:textId="77777777" w:rsidR="00EC5BDA" w:rsidRPr="007D5661" w:rsidRDefault="00EC5BDA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Key indicator 4: Broader experience of a range of sports and activities offered to all pupils.</w:t>
            </w:r>
          </w:p>
          <w:p w14:paraId="05FF0A75" w14:textId="77777777" w:rsidR="00EC5BDA" w:rsidRPr="007D5661" w:rsidRDefault="00EC5BDA">
            <w:pPr>
              <w:pStyle w:val="TableParagraph"/>
              <w:spacing w:before="18" w:line="235" w:lineRule="auto"/>
              <w:ind w:left="79" w:right="206"/>
              <w:rPr>
                <w:iCs/>
                <w:color w:val="9900FF"/>
                <w:sz w:val="28"/>
              </w:rPr>
            </w:pPr>
          </w:p>
          <w:p w14:paraId="45902CF7" w14:textId="2E5359C9" w:rsidR="00EC5BDA" w:rsidRPr="007D5661" w:rsidRDefault="00EC5BDA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9900FF"/>
                <w:sz w:val="28"/>
              </w:rPr>
              <w:t>SPD: 2 and 3</w:t>
            </w:r>
          </w:p>
        </w:tc>
        <w:tc>
          <w:tcPr>
            <w:tcW w:w="2740" w:type="dxa"/>
          </w:tcPr>
          <w:p w14:paraId="4CE328F0" w14:textId="3A3C2DF3" w:rsidR="00BB63B5" w:rsidRPr="007D5661" w:rsidRDefault="00EC5BDA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Greater opportunity for pupils to access competitive sport.</w:t>
            </w:r>
          </w:p>
          <w:p w14:paraId="31BB8D3C" w14:textId="0325F4FE" w:rsidR="00EC5BDA" w:rsidRPr="007D5661" w:rsidRDefault="00EC5BDA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62345E9B" w14:textId="49CB4079" w:rsidR="00EC5BDA" w:rsidRPr="007D5661" w:rsidRDefault="00EC5BDA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Sporting opportunities for all children with registers for participation.</w:t>
            </w:r>
          </w:p>
          <w:p w14:paraId="26FCC458" w14:textId="77777777" w:rsidR="00EC5BDA" w:rsidRPr="007D5661" w:rsidRDefault="00EC5BDA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4719CCE8" w14:textId="41A661A5" w:rsidR="00EC5BDA" w:rsidRPr="007D5661" w:rsidRDefault="00EC5BDA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C3B159B" w14:textId="741C11E3" w:rsidR="00BB63B5" w:rsidRPr="007D5661" w:rsidRDefault="001A6EE6" w:rsidP="007D5661">
            <w:pPr>
              <w:pStyle w:val="TableParagraph"/>
              <w:shd w:val="clear" w:color="auto" w:fill="FFFF00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Coaches and minibus cost</w:t>
            </w:r>
            <w:r w:rsidR="00DB4867" w:rsidRPr="007D5661">
              <w:rPr>
                <w:iCs/>
                <w:color w:val="4C4D4F"/>
                <w:sz w:val="28"/>
              </w:rPr>
              <w:t xml:space="preserve"> to competitive competitions.</w:t>
            </w:r>
          </w:p>
          <w:p w14:paraId="1D1CCA63" w14:textId="77777777" w:rsidR="001A6EE6" w:rsidRPr="007D5661" w:rsidRDefault="00DB4867" w:rsidP="007D5661">
            <w:pPr>
              <w:pStyle w:val="TableParagraph"/>
              <w:shd w:val="clear" w:color="auto" w:fill="FFFF00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£6,000</w:t>
            </w:r>
          </w:p>
          <w:p w14:paraId="5EF18B8C" w14:textId="77777777" w:rsidR="00EC5BDA" w:rsidRPr="007D5661" w:rsidRDefault="00EC5BDA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</w:p>
          <w:p w14:paraId="1F2FDCAD" w14:textId="60F0058F" w:rsidR="00EC5BDA" w:rsidRPr="007D5661" w:rsidRDefault="00EC5BDA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  <w:highlight w:val="yellow"/>
              </w:rPr>
              <w:t>Medals</w:t>
            </w:r>
          </w:p>
          <w:p w14:paraId="731235B5" w14:textId="5DD7058F" w:rsidR="007D5661" w:rsidRPr="007D5661" w:rsidRDefault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  <w:highlight w:val="yellow"/>
              </w:rPr>
              <w:t>Certificates</w:t>
            </w:r>
          </w:p>
          <w:p w14:paraId="2E08ADFA" w14:textId="77777777" w:rsidR="00EC5BDA" w:rsidRPr="007D5661" w:rsidRDefault="00EC5BDA" w:rsidP="007D5661">
            <w:pPr>
              <w:pStyle w:val="TableParagraph"/>
              <w:spacing w:before="18" w:line="235" w:lineRule="auto"/>
              <w:ind w:left="0" w:right="93"/>
              <w:rPr>
                <w:iCs/>
                <w:color w:val="4C4D4F"/>
                <w:sz w:val="28"/>
              </w:rPr>
            </w:pPr>
          </w:p>
          <w:p w14:paraId="43D6BD91" w14:textId="578185A0" w:rsidR="00EC5BDA" w:rsidRPr="007D5661" w:rsidRDefault="00EC5BDA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  <w:highlight w:val="yellow"/>
              </w:rPr>
              <w:t>Trophies</w:t>
            </w:r>
          </w:p>
        </w:tc>
      </w:tr>
      <w:tr w:rsidR="001A6EE6" w14:paraId="6C1F8F7A" w14:textId="77777777" w:rsidTr="007D5661">
        <w:trPr>
          <w:trHeight w:val="10181"/>
        </w:trPr>
        <w:tc>
          <w:tcPr>
            <w:tcW w:w="2568" w:type="dxa"/>
          </w:tcPr>
          <w:p w14:paraId="4D18BA62" w14:textId="050817BC" w:rsidR="001A6EE6" w:rsidRPr="007D5661" w:rsidRDefault="001A6EE6" w:rsidP="007D5661">
            <w:pPr>
              <w:pStyle w:val="TableParagraph"/>
              <w:spacing w:before="18" w:line="235" w:lineRule="auto"/>
              <w:ind w:right="162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lastRenderedPageBreak/>
              <w:t>To raise the profile of sport throughout school.</w:t>
            </w:r>
          </w:p>
        </w:tc>
        <w:tc>
          <w:tcPr>
            <w:tcW w:w="3534" w:type="dxa"/>
          </w:tcPr>
          <w:p w14:paraId="34C7B18F" w14:textId="77777777" w:rsidR="001A6EE6" w:rsidRPr="007D5661" w:rsidRDefault="00D65679" w:rsidP="007D5661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All pupils.</w:t>
            </w:r>
          </w:p>
          <w:p w14:paraId="770AE44E" w14:textId="77777777" w:rsidR="00D65679" w:rsidRPr="007D5661" w:rsidRDefault="00D65679" w:rsidP="007D5661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</w:p>
          <w:p w14:paraId="0251CEDE" w14:textId="77777777" w:rsidR="00D65679" w:rsidRPr="007D5661" w:rsidRDefault="00D65679" w:rsidP="007D5661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SEN pupils.</w:t>
            </w:r>
          </w:p>
          <w:p w14:paraId="34C90B9D" w14:textId="77777777" w:rsidR="00D65679" w:rsidRPr="007D5661" w:rsidRDefault="00D65679" w:rsidP="007D5661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</w:p>
          <w:p w14:paraId="48B32D33" w14:textId="097805D4" w:rsidR="00D65679" w:rsidRPr="007D5661" w:rsidRDefault="00D65679" w:rsidP="007D5661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Staff (teachers and TA’s)</w:t>
            </w:r>
          </w:p>
        </w:tc>
        <w:tc>
          <w:tcPr>
            <w:tcW w:w="3874" w:type="dxa"/>
          </w:tcPr>
          <w:p w14:paraId="2248C32C" w14:textId="77777777" w:rsidR="001A6EE6" w:rsidRPr="007D5661" w:rsidRDefault="00EC5BDA" w:rsidP="007D5661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Key indicator 3: The profile of PE is raised across school.</w:t>
            </w:r>
          </w:p>
          <w:p w14:paraId="7106FBC2" w14:textId="77777777" w:rsidR="007D5661" w:rsidRPr="007D5661" w:rsidRDefault="007D5661" w:rsidP="007D5661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</w:p>
          <w:p w14:paraId="245D7FEB" w14:textId="043286E1" w:rsidR="007D5661" w:rsidRPr="007D5661" w:rsidRDefault="007D5661" w:rsidP="007D5661">
            <w:pPr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Key indicator 2 -The engagement of all pupils in regular physical activity.</w:t>
            </w:r>
          </w:p>
          <w:p w14:paraId="216D2B0D" w14:textId="741945DF" w:rsidR="007D5661" w:rsidRPr="007D5661" w:rsidRDefault="007D5661" w:rsidP="007D5661">
            <w:pPr>
              <w:rPr>
                <w:iCs/>
                <w:color w:val="4C4D4F"/>
                <w:sz w:val="28"/>
              </w:rPr>
            </w:pPr>
          </w:p>
          <w:p w14:paraId="089A660A" w14:textId="6DB5D6B3" w:rsidR="007D5661" w:rsidRPr="007D5661" w:rsidRDefault="007D5661" w:rsidP="007D5661">
            <w:pPr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Key indicator 4: Broader experience of a range of sports and activities offered to all pupils. (Swimming accessed at a younger age)</w:t>
            </w:r>
          </w:p>
          <w:p w14:paraId="73FA7C9F" w14:textId="6B8BD9AB" w:rsidR="007D5661" w:rsidRPr="007D5661" w:rsidRDefault="007D5661" w:rsidP="007D5661">
            <w:pPr>
              <w:rPr>
                <w:iCs/>
                <w:color w:val="4C4D4F"/>
                <w:sz w:val="28"/>
              </w:rPr>
            </w:pPr>
          </w:p>
          <w:p w14:paraId="6F2A6357" w14:textId="69756C35" w:rsidR="007D5661" w:rsidRPr="007D5661" w:rsidRDefault="007D5661" w:rsidP="007D5661">
            <w:pPr>
              <w:rPr>
                <w:iCs/>
                <w:color w:val="9900FF"/>
                <w:sz w:val="28"/>
              </w:rPr>
            </w:pPr>
            <w:r w:rsidRPr="007D5661">
              <w:rPr>
                <w:iCs/>
                <w:color w:val="9900FF"/>
                <w:sz w:val="28"/>
              </w:rPr>
              <w:t>SDP: 2,3 and 4</w:t>
            </w:r>
          </w:p>
          <w:p w14:paraId="5A652044" w14:textId="7493B5EE" w:rsidR="007D5661" w:rsidRPr="007D5661" w:rsidRDefault="007D5661" w:rsidP="007D5661">
            <w:pPr>
              <w:rPr>
                <w:iCs/>
                <w:color w:val="4C4D4F"/>
                <w:sz w:val="28"/>
              </w:rPr>
            </w:pPr>
          </w:p>
          <w:p w14:paraId="61B75482" w14:textId="77777777" w:rsidR="007D5661" w:rsidRPr="007D5661" w:rsidRDefault="007D5661" w:rsidP="007D5661">
            <w:pPr>
              <w:rPr>
                <w:iCs/>
                <w:color w:val="4C4D4F"/>
                <w:sz w:val="28"/>
              </w:rPr>
            </w:pPr>
          </w:p>
          <w:p w14:paraId="1CD9D113" w14:textId="5C74344B" w:rsidR="007D5661" w:rsidRPr="007D5661" w:rsidRDefault="007D5661" w:rsidP="007D5661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</w:p>
        </w:tc>
        <w:tc>
          <w:tcPr>
            <w:tcW w:w="2740" w:type="dxa"/>
          </w:tcPr>
          <w:p w14:paraId="3798C217" w14:textId="0A75EF69" w:rsidR="001A6EE6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National sports week</w:t>
            </w:r>
          </w:p>
          <w:p w14:paraId="696E51AE" w14:textId="29D6BB4B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-Sports day</w:t>
            </w:r>
          </w:p>
          <w:p w14:paraId="2DDBEE09" w14:textId="1D61EABB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-Sport research person</w:t>
            </w:r>
          </w:p>
          <w:p w14:paraId="5076C96C" w14:textId="7F639AC6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-cross curricular learning</w:t>
            </w:r>
          </w:p>
          <w:p w14:paraId="2B35A63A" w14:textId="760C0A16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-national sporting competition awareness</w:t>
            </w:r>
          </w:p>
          <w:p w14:paraId="46EBEFFE" w14:textId="2D2A88BC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-active lives campaign</w:t>
            </w:r>
          </w:p>
          <w:p w14:paraId="53CC6EA9" w14:textId="64C3BD6D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-celebration of national achievements</w:t>
            </w:r>
          </w:p>
          <w:p w14:paraId="18093D8F" w14:textId="77777777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43CFC822" w14:textId="77777777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053C5DA9" w14:textId="317A2894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Sport awards and celebrations-</w:t>
            </w:r>
          </w:p>
          <w:p w14:paraId="447A99AB" w14:textId="77777777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2081BD14" w14:textId="0A3C4047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Intra-house competitions</w:t>
            </w:r>
          </w:p>
          <w:p w14:paraId="61086A3D" w14:textId="71EC18AD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 xml:space="preserve">Medals, certificates and trophies to </w:t>
            </w:r>
            <w:proofErr w:type="gramStart"/>
            <w:r w:rsidRPr="007D5661">
              <w:rPr>
                <w:iCs/>
                <w:color w:val="4C4D4F"/>
                <w:sz w:val="28"/>
              </w:rPr>
              <w:t>celebrate</w:t>
            </w:r>
            <w:proofErr w:type="gramEnd"/>
          </w:p>
          <w:p w14:paraId="6B368DAE" w14:textId="755A33CA" w:rsidR="00EC5BDA" w:rsidRPr="007D5661" w:rsidRDefault="00EC5BDA" w:rsidP="007D5661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729EF378" w14:textId="527CAB3D" w:rsidR="001A6EE6" w:rsidRP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£</w:t>
            </w:r>
            <w:r>
              <w:rPr>
                <w:iCs/>
                <w:color w:val="4C4D4F"/>
                <w:sz w:val="28"/>
              </w:rPr>
              <w:t>8</w:t>
            </w:r>
            <w:r w:rsidRPr="007D5661">
              <w:rPr>
                <w:iCs/>
                <w:color w:val="4C4D4F"/>
                <w:sz w:val="28"/>
              </w:rPr>
              <w:t>00</w:t>
            </w:r>
          </w:p>
          <w:p w14:paraId="343B79EC" w14:textId="77777777" w:rsidR="007D5661" w:rsidRP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</w:p>
          <w:p w14:paraId="42705E40" w14:textId="3D9BF193" w:rsidR="007D5661" w:rsidRPr="007D5661" w:rsidRDefault="007D5661" w:rsidP="007D5661">
            <w:pPr>
              <w:pStyle w:val="TableParagraph"/>
              <w:shd w:val="clear" w:color="auto" w:fill="9BBB59" w:themeFill="accent3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Sports board to display news (£5.87)</w:t>
            </w:r>
          </w:p>
          <w:p w14:paraId="228F6D7F" w14:textId="77777777" w:rsidR="007D5661" w:rsidRP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</w:p>
          <w:p w14:paraId="302ADBE5" w14:textId="77777777" w:rsidR="007D5661" w:rsidRP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Sports lanyard</w:t>
            </w:r>
          </w:p>
          <w:p w14:paraId="60A6C18A" w14:textId="77777777" w:rsidR="007D5661" w:rsidRP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Trophies</w:t>
            </w:r>
          </w:p>
          <w:p w14:paraId="3F26DF89" w14:textId="1522D737" w:rsidR="007D5661" w:rsidRP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Medals</w:t>
            </w:r>
          </w:p>
          <w:p w14:paraId="3D148F3A" w14:textId="636F52A6" w:rsidR="007D5661" w:rsidRP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Certificates</w:t>
            </w:r>
          </w:p>
          <w:p w14:paraId="4A915B3B" w14:textId="7D3331C5" w:rsid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Sport weekly</w:t>
            </w:r>
          </w:p>
          <w:p w14:paraId="300952EB" w14:textId="70BEE10D" w:rsid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</w:p>
          <w:p w14:paraId="65CCAE33" w14:textId="626D4C22" w:rsid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>
              <w:rPr>
                <w:iCs/>
                <w:color w:val="4C4D4F"/>
                <w:sz w:val="28"/>
              </w:rPr>
              <w:t>3 X adults to Shropshire Cricket Awards Ceremony for Primary School of the Year Award.</w:t>
            </w:r>
          </w:p>
          <w:p w14:paraId="160E971C" w14:textId="48C7D015" w:rsid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</w:p>
          <w:p w14:paraId="34869756" w14:textId="41D7D944" w:rsidR="007D5661" w:rsidRP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>
              <w:rPr>
                <w:iCs/>
                <w:color w:val="4C4D4F"/>
                <w:sz w:val="28"/>
              </w:rPr>
              <w:t>Sports trips to football ground.</w:t>
            </w:r>
          </w:p>
          <w:p w14:paraId="0398F6FE" w14:textId="77777777" w:rsidR="007D5661" w:rsidRP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</w:p>
          <w:p w14:paraId="26E64CDD" w14:textId="7B71748E" w:rsidR="007D5661" w:rsidRPr="007D5661" w:rsidRDefault="007D5661" w:rsidP="007D566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</w:p>
        </w:tc>
      </w:tr>
      <w:tr w:rsidR="001A6EE6" w14:paraId="6DB79425" w14:textId="77777777" w:rsidTr="007D5661">
        <w:trPr>
          <w:trHeight w:val="10181"/>
        </w:trPr>
        <w:tc>
          <w:tcPr>
            <w:tcW w:w="2568" w:type="dxa"/>
          </w:tcPr>
          <w:p w14:paraId="08178E91" w14:textId="6D0EB154" w:rsidR="001A6EE6" w:rsidRPr="007D5661" w:rsidRDefault="001A6EE6">
            <w:pPr>
              <w:pStyle w:val="TableParagraph"/>
              <w:spacing w:before="18" w:line="235" w:lineRule="auto"/>
              <w:ind w:right="162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lastRenderedPageBreak/>
              <w:t>To support the participation of the lowest 20% in PE and provide adaptive equipment for SEND children.</w:t>
            </w:r>
          </w:p>
        </w:tc>
        <w:tc>
          <w:tcPr>
            <w:tcW w:w="3534" w:type="dxa"/>
          </w:tcPr>
          <w:p w14:paraId="223B75A5" w14:textId="77777777" w:rsidR="001A6EE6" w:rsidRPr="007D5661" w:rsidRDefault="00DB4867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Less active children</w:t>
            </w:r>
          </w:p>
          <w:p w14:paraId="199C91E5" w14:textId="77777777" w:rsidR="00DB4867" w:rsidRPr="007D5661" w:rsidRDefault="00DB4867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</w:p>
          <w:p w14:paraId="0AC5013C" w14:textId="797EF9F9" w:rsidR="00DB4867" w:rsidRPr="007D5661" w:rsidRDefault="00DB4867">
            <w:pPr>
              <w:pStyle w:val="TableParagraph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SEND children</w:t>
            </w:r>
          </w:p>
        </w:tc>
        <w:tc>
          <w:tcPr>
            <w:tcW w:w="3874" w:type="dxa"/>
          </w:tcPr>
          <w:p w14:paraId="0D0C4411" w14:textId="77777777" w:rsidR="006E0171" w:rsidRPr="007D5661" w:rsidRDefault="006E0171" w:rsidP="006E0171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 xml:space="preserve">Key indicator 2 -The engagement of all pupils in regular physical activity </w:t>
            </w:r>
            <w:r w:rsidRPr="007D5661">
              <w:rPr>
                <w:rFonts w:ascii="Courier New" w:hAnsi="Courier New" w:cs="Courier New"/>
                <w:iCs/>
                <w:color w:val="4C4D4F"/>
                <w:sz w:val="28"/>
              </w:rPr>
              <w:t>–</w:t>
            </w:r>
            <w:r w:rsidRPr="007D5661">
              <w:rPr>
                <w:iCs/>
                <w:color w:val="4C4D4F"/>
                <w:sz w:val="28"/>
              </w:rPr>
              <w:t xml:space="preserve"> the Chief Medical Officer guidelines recommend that all children and young people aged 5 to 18 engage in at least 60 minutes of physical activity per day, of which 30 minutes should be in school.</w:t>
            </w:r>
          </w:p>
          <w:p w14:paraId="2A9BE591" w14:textId="77777777" w:rsidR="006E0171" w:rsidRPr="007D5661" w:rsidRDefault="006E0171" w:rsidP="006E0171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</w:p>
          <w:p w14:paraId="3C2D8FBE" w14:textId="77777777" w:rsidR="001A6EE6" w:rsidRPr="007D5661" w:rsidRDefault="006E0171" w:rsidP="006E0171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Key indicator 4: Broader experience of a range of sports and activities offered to all pupils.</w:t>
            </w:r>
          </w:p>
          <w:p w14:paraId="2E140833" w14:textId="77777777" w:rsidR="006E0171" w:rsidRPr="007D5661" w:rsidRDefault="006E0171" w:rsidP="006E0171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</w:p>
          <w:p w14:paraId="42CD02E2" w14:textId="61941192" w:rsidR="006E0171" w:rsidRPr="007D5661" w:rsidRDefault="006E0171" w:rsidP="006E0171">
            <w:pPr>
              <w:pStyle w:val="TableParagraph"/>
              <w:spacing w:before="18" w:line="235" w:lineRule="auto"/>
              <w:ind w:left="79" w:right="206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9900FF"/>
                <w:sz w:val="28"/>
              </w:rPr>
              <w:t>SDP: 3 and 5</w:t>
            </w:r>
          </w:p>
        </w:tc>
        <w:tc>
          <w:tcPr>
            <w:tcW w:w="2740" w:type="dxa"/>
          </w:tcPr>
          <w:p w14:paraId="12408C40" w14:textId="2A33F15D" w:rsidR="001A6EE6" w:rsidRPr="007D5661" w:rsidRDefault="00D65679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All pupils accessing PE. (</w:t>
            </w:r>
            <w:proofErr w:type="gramStart"/>
            <w:r w:rsidRPr="007D5661">
              <w:rPr>
                <w:iCs/>
                <w:color w:val="4C4D4F"/>
                <w:sz w:val="28"/>
              </w:rPr>
              <w:t>equal</w:t>
            </w:r>
            <w:proofErr w:type="gramEnd"/>
            <w:r w:rsidRPr="007D5661">
              <w:rPr>
                <w:iCs/>
                <w:color w:val="4C4D4F"/>
                <w:sz w:val="28"/>
              </w:rPr>
              <w:t xml:space="preserve"> opportunities)</w:t>
            </w:r>
          </w:p>
          <w:p w14:paraId="25BF43D2" w14:textId="77777777" w:rsidR="00D65679" w:rsidRPr="007D5661" w:rsidRDefault="00D65679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54134DCF" w14:textId="2161A32D" w:rsidR="00D65679" w:rsidRPr="007D5661" w:rsidRDefault="00D65679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Develop a life-long love for PE and a healthy diet. Support a healthy lifestyle.</w:t>
            </w:r>
          </w:p>
          <w:p w14:paraId="39BDC1DA" w14:textId="77777777" w:rsidR="00D65679" w:rsidRPr="007D5661" w:rsidRDefault="00D65679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</w:p>
          <w:p w14:paraId="4DF478C2" w14:textId="27E1223A" w:rsidR="00D65679" w:rsidRPr="007D5661" w:rsidRDefault="00D65679">
            <w:pPr>
              <w:pStyle w:val="TableParagraph"/>
              <w:spacing w:before="18" w:line="235" w:lineRule="auto"/>
              <w:ind w:left="79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Adaptive teaching and resources for all children to participate.</w:t>
            </w:r>
          </w:p>
        </w:tc>
        <w:tc>
          <w:tcPr>
            <w:tcW w:w="2702" w:type="dxa"/>
            <w:shd w:val="clear" w:color="auto" w:fill="FFFFFF" w:themeFill="background1"/>
          </w:tcPr>
          <w:p w14:paraId="7505E347" w14:textId="77777777" w:rsidR="001A6EE6" w:rsidRPr="007D5661" w:rsidRDefault="00DB4867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£500 specialist adaptive equipment.</w:t>
            </w:r>
          </w:p>
          <w:p w14:paraId="0AB90255" w14:textId="77777777" w:rsidR="00DB4867" w:rsidRPr="007D5661" w:rsidRDefault="00DB4867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</w:p>
          <w:p w14:paraId="3D52DC19" w14:textId="77777777" w:rsidR="00DB4867" w:rsidRPr="007D5661" w:rsidRDefault="00DB4867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Spare PE kit in school to encourage participation.</w:t>
            </w:r>
          </w:p>
          <w:p w14:paraId="5C11711D" w14:textId="77777777" w:rsidR="006E0171" w:rsidRPr="007D5661" w:rsidRDefault="006E017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</w:p>
          <w:p w14:paraId="749305F0" w14:textId="77777777" w:rsidR="006E0171" w:rsidRPr="007D5661" w:rsidRDefault="006E017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Change4life</w:t>
            </w:r>
          </w:p>
          <w:p w14:paraId="098DA5AC" w14:textId="77777777" w:rsidR="006E0171" w:rsidRPr="007D5661" w:rsidRDefault="006E017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</w:p>
          <w:p w14:paraId="36C99074" w14:textId="6626A8D8" w:rsidR="006E0171" w:rsidRPr="007D5661" w:rsidRDefault="006E0171">
            <w:pPr>
              <w:pStyle w:val="TableParagraph"/>
              <w:spacing w:before="18" w:line="235" w:lineRule="auto"/>
              <w:ind w:left="79" w:right="93"/>
              <w:rPr>
                <w:iCs/>
                <w:color w:val="4C4D4F"/>
                <w:sz w:val="28"/>
              </w:rPr>
            </w:pPr>
            <w:r w:rsidRPr="007D5661">
              <w:rPr>
                <w:iCs/>
                <w:color w:val="4C4D4F"/>
                <w:sz w:val="28"/>
              </w:rPr>
              <w:t>Active lives survey</w:t>
            </w:r>
          </w:p>
        </w:tc>
      </w:tr>
    </w:tbl>
    <w:p w14:paraId="40B50F90" w14:textId="77777777" w:rsidR="0069539B" w:rsidRDefault="0069539B">
      <w:pPr>
        <w:spacing w:line="235" w:lineRule="auto"/>
        <w:rPr>
          <w:sz w:val="28"/>
        </w:rPr>
        <w:sectPr w:rsidR="0069539B">
          <w:type w:val="continuous"/>
          <w:pgSz w:w="16840" w:h="11910" w:orient="landscape"/>
          <w:pgMar w:top="700" w:right="580" w:bottom="640" w:left="540" w:header="0" w:footer="440" w:gutter="0"/>
          <w:cols w:space="720"/>
        </w:sectPr>
      </w:pPr>
    </w:p>
    <w:p w14:paraId="7D22E50B" w14:textId="77777777" w:rsidR="0069539B" w:rsidRDefault="00BB63B5">
      <w:pPr>
        <w:pStyle w:val="BodyText"/>
        <w:ind w:left="11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444E2EC" wp14:editId="6D37CE14">
                <wp:extent cx="9811385" cy="466725"/>
                <wp:effectExtent l="0" t="0" r="0" b="9525"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1385" cy="466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6234A29C" w14:textId="7769146B" w:rsidR="0069539B" w:rsidRDefault="00BB63B5" w:rsidP="00F937AB">
                            <w:pPr>
                              <w:spacing w:before="23"/>
                              <w:ind w:left="62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achievements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2023-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6"/>
                              </w:rPr>
                              <w:t>2024</w:t>
                            </w:r>
                            <w:r w:rsidR="007D5661" w:rsidRPr="007D5661">
                              <w:rPr>
                                <w:noProof/>
                              </w:rPr>
                              <w:drawing>
                                <wp:inline distT="0" distB="0" distL="0" distR="0" wp14:anchorId="4EF7228F" wp14:editId="10F73997">
                                  <wp:extent cx="360045" cy="346075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" cy="34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44E2EC" id="Textbox 33" o:spid="_x0000_s1029" type="#_x0000_t202" style="width:772.5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" fillcolor="#943634 [2405]" stroked="f">
                <v:textbox inset="0,0,0,0">
                  <w:txbxContent>
                    <w:p w14:paraId="6234A29C" w14:textId="7769146B" w:rsidR="0069539B" w:rsidRDefault="00BB63B5" w:rsidP="00F937AB">
                      <w:pPr>
                        <w:spacing w:before="23"/>
                        <w:ind w:left="62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Key</w:t>
                      </w:r>
                      <w:r>
                        <w:rPr>
                          <w:b/>
                          <w:color w:val="FFFFFF"/>
                          <w:spacing w:val="-1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achievements</w:t>
                      </w:r>
                      <w:r>
                        <w:rPr>
                          <w:b/>
                          <w:color w:val="FFFFFF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2023-</w:t>
                      </w:r>
                      <w:r>
                        <w:rPr>
                          <w:b/>
                          <w:color w:val="FFFFFF"/>
                          <w:spacing w:val="-4"/>
                          <w:sz w:val="36"/>
                        </w:rPr>
                        <w:t>2024</w:t>
                      </w:r>
                      <w:r w:rsidR="007D5661" w:rsidRPr="007D5661">
                        <w:drawing>
                          <wp:inline distT="0" distB="0" distL="0" distR="0" wp14:anchorId="4EF7228F" wp14:editId="10F73997">
                            <wp:extent cx="360045" cy="346075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45" cy="34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B9E01E" w14:textId="3764DCF5" w:rsidR="0069539B" w:rsidRDefault="00BB63B5">
      <w:pPr>
        <w:pStyle w:val="BodyText"/>
        <w:spacing w:before="91" w:line="235" w:lineRule="auto"/>
        <w:ind w:left="180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showcase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achievements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 Primary PE and sport premium spending.</w:t>
      </w:r>
      <w:r w:rsidR="00F937AB">
        <w:rPr>
          <w:color w:val="231F20"/>
        </w:rPr>
        <w:t xml:space="preserve"> (</w:t>
      </w:r>
      <w:r w:rsidR="00F937AB" w:rsidRPr="00F937AB">
        <w:rPr>
          <w:color w:val="231F20"/>
          <w:highlight w:val="yellow"/>
        </w:rPr>
        <w:t>To be completed July 2023</w:t>
      </w:r>
      <w:r w:rsidR="00F937AB">
        <w:rPr>
          <w:color w:val="231F20"/>
        </w:rPr>
        <w:t>)</w:t>
      </w:r>
    </w:p>
    <w:p w14:paraId="7BD7A1F5" w14:textId="77777777" w:rsidR="0069539B" w:rsidRDefault="0069539B">
      <w:pPr>
        <w:pStyle w:val="BodyText"/>
        <w:spacing w:before="7"/>
        <w:rPr>
          <w:sz w:val="13"/>
        </w:rPr>
      </w:pPr>
    </w:p>
    <w:tbl>
      <w:tblPr>
        <w:tblW w:w="0" w:type="auto"/>
        <w:tblInd w:w="2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3"/>
        <w:gridCol w:w="5036"/>
        <w:gridCol w:w="4768"/>
      </w:tblGrid>
      <w:tr w:rsidR="0069539B" w14:paraId="32733F9B" w14:textId="77777777">
        <w:trPr>
          <w:trHeight w:val="499"/>
        </w:trPr>
        <w:tc>
          <w:tcPr>
            <w:tcW w:w="5563" w:type="dxa"/>
          </w:tcPr>
          <w:p w14:paraId="1A6D23A6" w14:textId="77777777" w:rsidR="0069539B" w:rsidRDefault="00BB63B5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Activity/Action</w:t>
            </w:r>
          </w:p>
        </w:tc>
        <w:tc>
          <w:tcPr>
            <w:tcW w:w="5036" w:type="dxa"/>
          </w:tcPr>
          <w:p w14:paraId="67FD63A8" w14:textId="77777777" w:rsidR="0069539B" w:rsidRDefault="00BB63B5">
            <w:pPr>
              <w:pStyle w:val="TableParagraph"/>
              <w:ind w:left="79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Impact</w:t>
            </w:r>
          </w:p>
        </w:tc>
        <w:tc>
          <w:tcPr>
            <w:tcW w:w="4768" w:type="dxa"/>
          </w:tcPr>
          <w:p w14:paraId="7EE50163" w14:textId="77777777" w:rsidR="0069539B" w:rsidRDefault="00BB63B5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Comments</w:t>
            </w:r>
          </w:p>
        </w:tc>
      </w:tr>
      <w:tr w:rsidR="0069539B" w14:paraId="7C6F5942" w14:textId="77777777">
        <w:trPr>
          <w:trHeight w:val="5379"/>
        </w:trPr>
        <w:tc>
          <w:tcPr>
            <w:tcW w:w="5563" w:type="dxa"/>
          </w:tcPr>
          <w:p w14:paraId="6EC9AC0C" w14:textId="77777777" w:rsidR="00F937AB" w:rsidRDefault="00DB4867" w:rsidP="00F937A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937AB">
              <w:rPr>
                <w:sz w:val="28"/>
              </w:rPr>
              <w:t xml:space="preserve">National Sports week </w:t>
            </w:r>
          </w:p>
          <w:p w14:paraId="6057826C" w14:textId="5186E307" w:rsidR="0069539B" w:rsidRPr="00F937AB" w:rsidRDefault="00DB4867" w:rsidP="00F937A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937AB">
              <w:rPr>
                <w:sz w:val="28"/>
              </w:rPr>
              <w:t>(</w:t>
            </w:r>
            <w:r w:rsidR="00F937AB" w:rsidRPr="00F937AB">
              <w:rPr>
                <w:sz w:val="28"/>
              </w:rPr>
              <w:t>Whole</w:t>
            </w:r>
            <w:r w:rsidRPr="00F937AB">
              <w:rPr>
                <w:sz w:val="28"/>
              </w:rPr>
              <w:t xml:space="preserve"> school cross curricular learning)</w:t>
            </w:r>
          </w:p>
          <w:p w14:paraId="4F511F7E" w14:textId="76320A00" w:rsidR="00DB4867" w:rsidRPr="00F937AB" w:rsidRDefault="00DB4867" w:rsidP="00F937A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  <w:p w14:paraId="78B68B0C" w14:textId="70C0F864" w:rsidR="00DB4867" w:rsidRPr="00F937AB" w:rsidRDefault="00DB4867" w:rsidP="00F937A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937AB">
              <w:rPr>
                <w:sz w:val="28"/>
              </w:rPr>
              <w:t>Sports Day</w:t>
            </w:r>
          </w:p>
          <w:p w14:paraId="36060579" w14:textId="200CB13A" w:rsidR="00DB4867" w:rsidRPr="00F937AB" w:rsidRDefault="00DB4867" w:rsidP="00F937A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  <w:p w14:paraId="21F7AF60" w14:textId="20316C61" w:rsidR="00DB4867" w:rsidRPr="00F937AB" w:rsidRDefault="00DB4867" w:rsidP="00F937A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937AB">
              <w:rPr>
                <w:sz w:val="28"/>
              </w:rPr>
              <w:t>Intra-house competitions</w:t>
            </w:r>
          </w:p>
          <w:p w14:paraId="01E8DE58" w14:textId="77777777" w:rsidR="00DB4867" w:rsidRPr="00F937AB" w:rsidRDefault="00DB4867" w:rsidP="00F937A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  <w:p w14:paraId="4EFBA972" w14:textId="77777777" w:rsidR="00DB4867" w:rsidRPr="00F937AB" w:rsidRDefault="00DB4867" w:rsidP="00F937A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937AB">
              <w:rPr>
                <w:sz w:val="28"/>
              </w:rPr>
              <w:t xml:space="preserve">Increased teacher led PE </w:t>
            </w:r>
            <w:proofErr w:type="gramStart"/>
            <w:r w:rsidRPr="00F937AB">
              <w:rPr>
                <w:sz w:val="28"/>
              </w:rPr>
              <w:t>lessons</w:t>
            </w:r>
            <w:proofErr w:type="gramEnd"/>
          </w:p>
          <w:p w14:paraId="4BAAC059" w14:textId="77777777" w:rsidR="00DB4867" w:rsidRPr="00F937AB" w:rsidRDefault="00DB4867" w:rsidP="00F937A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  <w:p w14:paraId="7671D742" w14:textId="77777777" w:rsidR="00DB4867" w:rsidRDefault="00DB4867" w:rsidP="00F937A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937AB">
              <w:rPr>
                <w:sz w:val="28"/>
              </w:rPr>
              <w:t>Increased swimming numbers</w:t>
            </w:r>
          </w:p>
          <w:p w14:paraId="275ACBFB" w14:textId="77777777" w:rsidR="00F937AB" w:rsidRDefault="00F937AB" w:rsidP="00F937A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  <w:p w14:paraId="0A5BF4E7" w14:textId="444D0A89" w:rsidR="00F937AB" w:rsidRDefault="00F937AB" w:rsidP="00F937A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>Cross Curricular learning</w:t>
            </w:r>
          </w:p>
        </w:tc>
        <w:tc>
          <w:tcPr>
            <w:tcW w:w="5036" w:type="dxa"/>
          </w:tcPr>
          <w:p w14:paraId="04CF025C" w14:textId="77777777" w:rsidR="0069539B" w:rsidRDefault="0069539B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4768" w:type="dxa"/>
          </w:tcPr>
          <w:p w14:paraId="149A3EFE" w14:textId="77777777" w:rsidR="0069539B" w:rsidRDefault="0069539B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 w14:paraId="56C021A6" w14:textId="77777777" w:rsidR="0069539B" w:rsidRDefault="0069539B">
      <w:pPr>
        <w:rPr>
          <w:rFonts w:ascii="Times New Roman"/>
          <w:sz w:val="28"/>
        </w:rPr>
        <w:sectPr w:rsidR="0069539B">
          <w:pgSz w:w="16840" w:h="11910" w:orient="landscape"/>
          <w:pgMar w:top="720" w:right="580" w:bottom="640" w:left="540" w:header="0" w:footer="440" w:gutter="0"/>
          <w:cols w:space="720"/>
        </w:sectPr>
      </w:pPr>
    </w:p>
    <w:p w14:paraId="23D7D411" w14:textId="77777777" w:rsidR="0069539B" w:rsidRDefault="00BB63B5">
      <w:pPr>
        <w:pStyle w:val="BodyText"/>
        <w:ind w:left="11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FB5F729" wp14:editId="645E88CF">
                <wp:extent cx="9811385" cy="447675"/>
                <wp:effectExtent l="0" t="0" r="0" b="9525"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1385" cy="447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2FF4B32E" w14:textId="240D55CA" w:rsidR="0069539B" w:rsidRDefault="00BB63B5" w:rsidP="00F937AB">
                            <w:pPr>
                              <w:spacing w:before="23"/>
                              <w:ind w:left="62"/>
                              <w:jc w:val="center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Swimming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6"/>
                              </w:rPr>
                              <w:t>Data</w:t>
                            </w:r>
                            <w:r w:rsidR="007D5661" w:rsidRPr="007D5661">
                              <w:rPr>
                                <w:noProof/>
                              </w:rPr>
                              <w:drawing>
                                <wp:inline distT="0" distB="0" distL="0" distR="0" wp14:anchorId="5A31E0E1" wp14:editId="02C393E4">
                                  <wp:extent cx="360045" cy="346075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" cy="34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B5F729" id="Textbox 34" o:spid="_x0000_s1030" type="#_x0000_t202" style="width:772.5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" fillcolor="#943634 [2405]" stroked="f">
                <v:textbox inset="0,0,0,0">
                  <w:txbxContent>
                    <w:p w14:paraId="2FF4B32E" w14:textId="240D55CA" w:rsidR="0069539B" w:rsidRDefault="00BB63B5" w:rsidP="00F937AB">
                      <w:pPr>
                        <w:spacing w:before="23"/>
                        <w:ind w:left="62"/>
                        <w:jc w:val="center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Swimming</w:t>
                      </w:r>
                      <w:r>
                        <w:rPr>
                          <w:b/>
                          <w:color w:val="FFFFFF"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36"/>
                        </w:rPr>
                        <w:t>Data</w:t>
                      </w:r>
                      <w:r w:rsidR="007D5661" w:rsidRPr="007D5661">
                        <w:drawing>
                          <wp:inline distT="0" distB="0" distL="0" distR="0" wp14:anchorId="5A31E0E1" wp14:editId="02C393E4">
                            <wp:extent cx="360045" cy="346075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45" cy="34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EF6632" w14:textId="4A75C95A" w:rsidR="0069539B" w:rsidRPr="00F937AB" w:rsidRDefault="00BB63B5">
      <w:pPr>
        <w:spacing w:before="88" w:line="339" w:lineRule="exact"/>
        <w:ind w:left="180"/>
        <w:rPr>
          <w:iCs/>
          <w:sz w:val="28"/>
        </w:rPr>
      </w:pPr>
      <w:r w:rsidRPr="00F937AB">
        <w:rPr>
          <w:iCs/>
          <w:color w:val="231F20"/>
          <w:sz w:val="28"/>
          <w:u w:val="single" w:color="231F20"/>
        </w:rPr>
        <w:t>Meeting</w:t>
      </w:r>
      <w:r w:rsidRPr="00F937AB">
        <w:rPr>
          <w:iCs/>
          <w:color w:val="231F20"/>
          <w:spacing w:val="-8"/>
          <w:sz w:val="28"/>
          <w:u w:val="single" w:color="231F20"/>
        </w:rPr>
        <w:t xml:space="preserve"> </w:t>
      </w:r>
      <w:r w:rsidR="00126F20" w:rsidRPr="00F937AB">
        <w:rPr>
          <w:iCs/>
          <w:color w:val="231F20"/>
          <w:sz w:val="28"/>
          <w:u w:val="single" w:color="231F20"/>
        </w:rPr>
        <w:t>N</w:t>
      </w:r>
      <w:r w:rsidRPr="00F937AB">
        <w:rPr>
          <w:iCs/>
          <w:color w:val="231F20"/>
          <w:sz w:val="28"/>
          <w:u w:val="single" w:color="231F20"/>
        </w:rPr>
        <w:t>ational</w:t>
      </w:r>
      <w:r w:rsidRPr="00F937AB">
        <w:rPr>
          <w:iCs/>
          <w:color w:val="231F20"/>
          <w:spacing w:val="-8"/>
          <w:sz w:val="28"/>
          <w:u w:val="single" w:color="231F20"/>
        </w:rPr>
        <w:t xml:space="preserve"> </w:t>
      </w:r>
      <w:r w:rsidR="00126F20" w:rsidRPr="00F937AB">
        <w:rPr>
          <w:iCs/>
          <w:color w:val="231F20"/>
          <w:sz w:val="28"/>
          <w:u w:val="single" w:color="231F20"/>
        </w:rPr>
        <w:t>C</w:t>
      </w:r>
      <w:r w:rsidRPr="00F937AB">
        <w:rPr>
          <w:iCs/>
          <w:color w:val="231F20"/>
          <w:sz w:val="28"/>
          <w:u w:val="single" w:color="231F20"/>
        </w:rPr>
        <w:t>urriculum</w:t>
      </w:r>
      <w:r w:rsidRPr="00F937AB">
        <w:rPr>
          <w:iCs/>
          <w:color w:val="231F20"/>
          <w:spacing w:val="-8"/>
          <w:sz w:val="28"/>
          <w:u w:val="single" w:color="231F20"/>
        </w:rPr>
        <w:t xml:space="preserve"> </w:t>
      </w:r>
      <w:r w:rsidRPr="00F937AB">
        <w:rPr>
          <w:iCs/>
          <w:color w:val="231F20"/>
          <w:sz w:val="28"/>
          <w:u w:val="single" w:color="231F20"/>
        </w:rPr>
        <w:t>requirements</w:t>
      </w:r>
      <w:r w:rsidRPr="00F937AB">
        <w:rPr>
          <w:iCs/>
          <w:color w:val="231F20"/>
          <w:spacing w:val="-7"/>
          <w:sz w:val="28"/>
          <w:u w:val="single" w:color="231F20"/>
        </w:rPr>
        <w:t xml:space="preserve"> </w:t>
      </w:r>
      <w:r w:rsidRPr="00F937AB">
        <w:rPr>
          <w:iCs/>
          <w:color w:val="231F20"/>
          <w:sz w:val="28"/>
          <w:u w:val="single" w:color="231F20"/>
        </w:rPr>
        <w:t>for</w:t>
      </w:r>
      <w:r w:rsidRPr="00F937AB">
        <w:rPr>
          <w:iCs/>
          <w:color w:val="231F20"/>
          <w:spacing w:val="-7"/>
          <w:sz w:val="28"/>
          <w:u w:val="single" w:color="231F20"/>
        </w:rPr>
        <w:t xml:space="preserve"> </w:t>
      </w:r>
      <w:r w:rsidRPr="00F937AB">
        <w:rPr>
          <w:iCs/>
          <w:color w:val="231F20"/>
          <w:sz w:val="28"/>
          <w:u w:val="single" w:color="231F20"/>
        </w:rPr>
        <w:t>swimming</w:t>
      </w:r>
      <w:r w:rsidRPr="00F937AB">
        <w:rPr>
          <w:iCs/>
          <w:color w:val="231F20"/>
          <w:spacing w:val="-8"/>
          <w:sz w:val="28"/>
          <w:u w:val="single" w:color="231F20"/>
        </w:rPr>
        <w:t xml:space="preserve"> </w:t>
      </w:r>
      <w:r w:rsidRPr="00F937AB">
        <w:rPr>
          <w:iCs/>
          <w:color w:val="231F20"/>
          <w:sz w:val="28"/>
          <w:u w:val="single" w:color="231F20"/>
        </w:rPr>
        <w:t>and</w:t>
      </w:r>
      <w:r w:rsidRPr="00F937AB">
        <w:rPr>
          <w:iCs/>
          <w:color w:val="231F20"/>
          <w:spacing w:val="-7"/>
          <w:sz w:val="28"/>
          <w:u w:val="single" w:color="231F20"/>
        </w:rPr>
        <w:t xml:space="preserve"> </w:t>
      </w:r>
      <w:r w:rsidRPr="00F937AB">
        <w:rPr>
          <w:iCs/>
          <w:color w:val="231F20"/>
          <w:sz w:val="28"/>
          <w:u w:val="single" w:color="231F20"/>
        </w:rPr>
        <w:t>water</w:t>
      </w:r>
      <w:r w:rsidRPr="00F937AB">
        <w:rPr>
          <w:iCs/>
          <w:color w:val="231F20"/>
          <w:spacing w:val="-7"/>
          <w:sz w:val="28"/>
          <w:u w:val="single" w:color="231F20"/>
        </w:rPr>
        <w:t xml:space="preserve"> </w:t>
      </w:r>
      <w:r w:rsidRPr="00F937AB">
        <w:rPr>
          <w:iCs/>
          <w:color w:val="231F20"/>
          <w:spacing w:val="-2"/>
          <w:sz w:val="28"/>
          <w:u w:val="single" w:color="231F20"/>
        </w:rPr>
        <w:t>safety.</w:t>
      </w:r>
    </w:p>
    <w:p w14:paraId="603053B8" w14:textId="3E661F00" w:rsidR="0069539B" w:rsidRPr="00F937AB" w:rsidRDefault="00BB63B5">
      <w:pPr>
        <w:spacing w:before="3" w:line="235" w:lineRule="auto"/>
        <w:ind w:left="180"/>
        <w:rPr>
          <w:iCs/>
          <w:sz w:val="28"/>
        </w:rPr>
      </w:pPr>
      <w:r w:rsidRPr="00F937AB">
        <w:rPr>
          <w:iCs/>
          <w:color w:val="231F20"/>
          <w:sz w:val="28"/>
        </w:rPr>
        <w:t>Priority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should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always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be</w:t>
      </w:r>
      <w:r w:rsidRPr="00F937AB">
        <w:rPr>
          <w:iCs/>
          <w:color w:val="231F20"/>
          <w:spacing w:val="-3"/>
          <w:sz w:val="28"/>
        </w:rPr>
        <w:t xml:space="preserve"> </w:t>
      </w:r>
      <w:r w:rsidRPr="00F937AB">
        <w:rPr>
          <w:iCs/>
          <w:color w:val="231F20"/>
          <w:sz w:val="28"/>
        </w:rPr>
        <w:t>given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to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ensuring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that</w:t>
      </w:r>
      <w:r w:rsidRPr="00F937AB">
        <w:rPr>
          <w:iCs/>
          <w:color w:val="231F20"/>
          <w:spacing w:val="-3"/>
          <w:sz w:val="28"/>
        </w:rPr>
        <w:t xml:space="preserve"> </w:t>
      </w:r>
      <w:r w:rsidRPr="00F937AB">
        <w:rPr>
          <w:iCs/>
          <w:color w:val="231F20"/>
          <w:sz w:val="28"/>
        </w:rPr>
        <w:t>pupils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can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perform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safe</w:t>
      </w:r>
      <w:r w:rsidRPr="00F937AB">
        <w:rPr>
          <w:iCs/>
          <w:color w:val="231F20"/>
          <w:spacing w:val="-3"/>
          <w:sz w:val="28"/>
        </w:rPr>
        <w:t xml:space="preserve"> </w:t>
      </w:r>
      <w:r w:rsidRPr="00F937AB">
        <w:rPr>
          <w:iCs/>
          <w:color w:val="231F20"/>
          <w:sz w:val="28"/>
        </w:rPr>
        <w:t>self-rescue</w:t>
      </w:r>
      <w:r w:rsidRPr="00F937AB">
        <w:rPr>
          <w:iCs/>
          <w:color w:val="231F20"/>
          <w:spacing w:val="-3"/>
          <w:sz w:val="28"/>
        </w:rPr>
        <w:t xml:space="preserve"> </w:t>
      </w:r>
      <w:r w:rsidRPr="00F937AB">
        <w:rPr>
          <w:iCs/>
          <w:color w:val="231F20"/>
          <w:sz w:val="28"/>
        </w:rPr>
        <w:t>even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if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they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do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not</w:t>
      </w:r>
      <w:r w:rsidRPr="00F937AB">
        <w:rPr>
          <w:iCs/>
          <w:color w:val="231F20"/>
          <w:spacing w:val="-3"/>
          <w:sz w:val="28"/>
        </w:rPr>
        <w:t xml:space="preserve"> </w:t>
      </w:r>
      <w:r w:rsidRPr="00F937AB">
        <w:rPr>
          <w:iCs/>
          <w:color w:val="231F20"/>
          <w:sz w:val="28"/>
        </w:rPr>
        <w:t>fully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meet</w:t>
      </w:r>
      <w:r w:rsidRPr="00F937AB">
        <w:rPr>
          <w:iCs/>
          <w:color w:val="231F20"/>
          <w:spacing w:val="-3"/>
          <w:sz w:val="28"/>
        </w:rPr>
        <w:t xml:space="preserve"> </w:t>
      </w:r>
      <w:r w:rsidRPr="00F937AB">
        <w:rPr>
          <w:iCs/>
          <w:color w:val="231F20"/>
          <w:sz w:val="28"/>
        </w:rPr>
        <w:t>the</w:t>
      </w:r>
      <w:r w:rsidRPr="00F937AB">
        <w:rPr>
          <w:iCs/>
          <w:color w:val="231F20"/>
          <w:spacing w:val="-3"/>
          <w:sz w:val="28"/>
        </w:rPr>
        <w:t xml:space="preserve"> </w:t>
      </w:r>
      <w:r w:rsidRPr="00F937AB">
        <w:rPr>
          <w:iCs/>
          <w:color w:val="231F20"/>
          <w:sz w:val="28"/>
        </w:rPr>
        <w:t>first</w:t>
      </w:r>
      <w:r w:rsidRPr="00F937AB">
        <w:rPr>
          <w:iCs/>
          <w:color w:val="231F20"/>
          <w:spacing w:val="-3"/>
          <w:sz w:val="28"/>
        </w:rPr>
        <w:t xml:space="preserve"> </w:t>
      </w:r>
      <w:r w:rsidRPr="00F937AB">
        <w:rPr>
          <w:iCs/>
          <w:color w:val="231F20"/>
          <w:sz w:val="28"/>
        </w:rPr>
        <w:t>two</w:t>
      </w:r>
      <w:r w:rsidRPr="00F937AB">
        <w:rPr>
          <w:iCs/>
          <w:color w:val="231F20"/>
          <w:spacing w:val="-4"/>
          <w:sz w:val="28"/>
        </w:rPr>
        <w:t xml:space="preserve"> </w:t>
      </w:r>
      <w:r w:rsidRPr="00F937AB">
        <w:rPr>
          <w:iCs/>
          <w:color w:val="231F20"/>
          <w:sz w:val="28"/>
        </w:rPr>
        <w:t>requirements of the N</w:t>
      </w:r>
      <w:r w:rsidR="00126F20" w:rsidRPr="00F937AB">
        <w:rPr>
          <w:iCs/>
          <w:color w:val="231F20"/>
          <w:sz w:val="28"/>
        </w:rPr>
        <w:t xml:space="preserve">ational </w:t>
      </w:r>
      <w:r w:rsidRPr="00F937AB">
        <w:rPr>
          <w:iCs/>
          <w:color w:val="231F20"/>
          <w:sz w:val="28"/>
        </w:rPr>
        <w:t>C</w:t>
      </w:r>
      <w:r w:rsidR="00126F20" w:rsidRPr="00F937AB">
        <w:rPr>
          <w:iCs/>
          <w:color w:val="231F20"/>
          <w:sz w:val="28"/>
        </w:rPr>
        <w:t>urriculum</w:t>
      </w:r>
      <w:r w:rsidRPr="00F937AB">
        <w:rPr>
          <w:iCs/>
          <w:color w:val="231F20"/>
          <w:sz w:val="28"/>
        </w:rPr>
        <w:t xml:space="preserve"> </w:t>
      </w:r>
      <w:proofErr w:type="spellStart"/>
      <w:r w:rsidRPr="00F937AB">
        <w:rPr>
          <w:iCs/>
          <w:color w:val="231F20"/>
          <w:sz w:val="28"/>
        </w:rPr>
        <w:t>programme</w:t>
      </w:r>
      <w:proofErr w:type="spellEnd"/>
      <w:r w:rsidRPr="00F937AB">
        <w:rPr>
          <w:iCs/>
          <w:color w:val="231F20"/>
          <w:sz w:val="28"/>
        </w:rPr>
        <w:t xml:space="preserve"> of study</w:t>
      </w:r>
      <w:r w:rsidR="00F937AB">
        <w:rPr>
          <w:iCs/>
          <w:color w:val="231F20"/>
          <w:sz w:val="28"/>
        </w:rPr>
        <w:t>.</w:t>
      </w:r>
    </w:p>
    <w:p w14:paraId="3908A597" w14:textId="77777777" w:rsidR="0069539B" w:rsidRPr="00F937AB" w:rsidRDefault="0069539B">
      <w:pPr>
        <w:pStyle w:val="BodyText"/>
        <w:spacing w:before="5"/>
        <w:rPr>
          <w:iCs/>
          <w:sz w:val="10"/>
        </w:rPr>
      </w:pPr>
    </w:p>
    <w:tbl>
      <w:tblPr>
        <w:tblW w:w="0" w:type="auto"/>
        <w:tblInd w:w="2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7"/>
        <w:gridCol w:w="2825"/>
        <w:gridCol w:w="5686"/>
      </w:tblGrid>
      <w:tr w:rsidR="0069539B" w:rsidRPr="00F937AB" w14:paraId="5E2BB428" w14:textId="77777777">
        <w:trPr>
          <w:trHeight w:val="686"/>
        </w:trPr>
        <w:tc>
          <w:tcPr>
            <w:tcW w:w="6867" w:type="dxa"/>
          </w:tcPr>
          <w:p w14:paraId="1BC57357" w14:textId="77777777" w:rsidR="0069539B" w:rsidRPr="00F937AB" w:rsidRDefault="00BB63B5">
            <w:pPr>
              <w:pStyle w:val="TableParagraph"/>
              <w:rPr>
                <w:b/>
                <w:iCs/>
                <w:sz w:val="28"/>
              </w:rPr>
            </w:pPr>
            <w:r w:rsidRPr="00F937AB">
              <w:rPr>
                <w:b/>
                <w:iCs/>
                <w:color w:val="231F20"/>
                <w:spacing w:val="-2"/>
                <w:sz w:val="28"/>
                <w:u w:val="single" w:color="231F20"/>
              </w:rPr>
              <w:t>Question</w:t>
            </w:r>
          </w:p>
        </w:tc>
        <w:tc>
          <w:tcPr>
            <w:tcW w:w="2825" w:type="dxa"/>
          </w:tcPr>
          <w:p w14:paraId="00E69026" w14:textId="77777777" w:rsidR="0069539B" w:rsidRPr="00F937AB" w:rsidRDefault="00BB63B5">
            <w:pPr>
              <w:pStyle w:val="TableParagraph"/>
              <w:ind w:left="79"/>
              <w:rPr>
                <w:b/>
                <w:iCs/>
                <w:sz w:val="28"/>
              </w:rPr>
            </w:pPr>
            <w:r w:rsidRPr="00F937AB">
              <w:rPr>
                <w:b/>
                <w:iCs/>
                <w:color w:val="231F20"/>
                <w:spacing w:val="-2"/>
                <w:sz w:val="28"/>
                <w:u w:val="single" w:color="231F20"/>
              </w:rPr>
              <w:t>Stats:</w:t>
            </w:r>
          </w:p>
        </w:tc>
        <w:tc>
          <w:tcPr>
            <w:tcW w:w="5686" w:type="dxa"/>
          </w:tcPr>
          <w:p w14:paraId="2834B67B" w14:textId="77777777" w:rsidR="0069539B" w:rsidRPr="00F937AB" w:rsidRDefault="00BB63B5">
            <w:pPr>
              <w:pStyle w:val="TableParagraph"/>
              <w:spacing w:line="339" w:lineRule="exact"/>
              <w:rPr>
                <w:b/>
                <w:iCs/>
                <w:sz w:val="28"/>
              </w:rPr>
            </w:pPr>
            <w:r w:rsidRPr="00F937AB">
              <w:rPr>
                <w:b/>
                <w:iCs/>
                <w:color w:val="231F20"/>
                <w:sz w:val="28"/>
                <w:u w:val="single" w:color="231F20"/>
              </w:rPr>
              <w:t>Further</w:t>
            </w:r>
            <w:r w:rsidRPr="00F937AB">
              <w:rPr>
                <w:b/>
                <w:iCs/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 w:rsidRPr="00F937AB">
              <w:rPr>
                <w:b/>
                <w:iCs/>
                <w:color w:val="231F20"/>
                <w:spacing w:val="-2"/>
                <w:sz w:val="28"/>
                <w:u w:val="single" w:color="231F20"/>
              </w:rPr>
              <w:t>context</w:t>
            </w:r>
          </w:p>
          <w:p w14:paraId="09495AC4" w14:textId="77777777" w:rsidR="0069539B" w:rsidRPr="00F937AB" w:rsidRDefault="00BB63B5">
            <w:pPr>
              <w:pStyle w:val="TableParagraph"/>
              <w:spacing w:before="0" w:line="314" w:lineRule="exact"/>
              <w:rPr>
                <w:b/>
                <w:iCs/>
                <w:sz w:val="28"/>
              </w:rPr>
            </w:pPr>
            <w:r w:rsidRPr="00F937AB">
              <w:rPr>
                <w:b/>
                <w:iCs/>
                <w:color w:val="231F20"/>
                <w:sz w:val="28"/>
                <w:u w:val="single" w:color="231F20"/>
              </w:rPr>
              <w:t>Relative</w:t>
            </w:r>
            <w:r w:rsidRPr="00F937AB">
              <w:rPr>
                <w:b/>
                <w:iCs/>
                <w:color w:val="231F20"/>
                <w:spacing w:val="-9"/>
                <w:sz w:val="28"/>
                <w:u w:val="single" w:color="231F20"/>
              </w:rPr>
              <w:t xml:space="preserve"> </w:t>
            </w:r>
            <w:r w:rsidRPr="00F937AB">
              <w:rPr>
                <w:b/>
                <w:iCs/>
                <w:color w:val="231F20"/>
                <w:sz w:val="28"/>
                <w:u w:val="single" w:color="231F20"/>
              </w:rPr>
              <w:t>to</w:t>
            </w:r>
            <w:r w:rsidRPr="00F937AB">
              <w:rPr>
                <w:b/>
                <w:iCs/>
                <w:color w:val="231F20"/>
                <w:spacing w:val="-8"/>
                <w:sz w:val="28"/>
                <w:u w:val="single" w:color="231F20"/>
              </w:rPr>
              <w:t xml:space="preserve"> </w:t>
            </w:r>
            <w:r w:rsidRPr="00F937AB">
              <w:rPr>
                <w:b/>
                <w:iCs/>
                <w:color w:val="231F20"/>
                <w:sz w:val="28"/>
                <w:u w:val="single" w:color="231F20"/>
              </w:rPr>
              <w:t>local</w:t>
            </w:r>
            <w:r w:rsidRPr="00F937AB">
              <w:rPr>
                <w:b/>
                <w:iCs/>
                <w:color w:val="231F20"/>
                <w:spacing w:val="-7"/>
                <w:sz w:val="28"/>
                <w:u w:val="single" w:color="231F20"/>
              </w:rPr>
              <w:t xml:space="preserve"> </w:t>
            </w:r>
            <w:r w:rsidRPr="00F937AB">
              <w:rPr>
                <w:b/>
                <w:iCs/>
                <w:color w:val="231F20"/>
                <w:spacing w:val="-2"/>
                <w:sz w:val="28"/>
                <w:u w:val="single" w:color="231F20"/>
              </w:rPr>
              <w:t>challenges</w:t>
            </w:r>
          </w:p>
        </w:tc>
      </w:tr>
      <w:tr w:rsidR="0069539B" w:rsidRPr="00F937AB" w14:paraId="6EDA091E" w14:textId="77777777">
        <w:trPr>
          <w:trHeight w:val="3374"/>
        </w:trPr>
        <w:tc>
          <w:tcPr>
            <w:tcW w:w="6867" w:type="dxa"/>
          </w:tcPr>
          <w:p w14:paraId="4DAB4566" w14:textId="7B8EF509" w:rsidR="0069539B" w:rsidRPr="00F937AB" w:rsidRDefault="00BB63B5">
            <w:pPr>
              <w:pStyle w:val="TableParagraph"/>
              <w:spacing w:before="18" w:line="235" w:lineRule="auto"/>
              <w:ind w:right="325"/>
              <w:jc w:val="both"/>
              <w:rPr>
                <w:iCs/>
                <w:sz w:val="28"/>
              </w:rPr>
            </w:pPr>
            <w:r w:rsidRPr="00F937AB">
              <w:rPr>
                <w:iCs/>
                <w:color w:val="231F20"/>
                <w:sz w:val="28"/>
              </w:rPr>
              <w:t>What</w:t>
            </w:r>
            <w:r w:rsidRPr="00F937AB">
              <w:rPr>
                <w:iCs/>
                <w:color w:val="231F20"/>
                <w:spacing w:val="-8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percentage</w:t>
            </w:r>
            <w:r w:rsidRPr="00F937AB">
              <w:rPr>
                <w:iCs/>
                <w:color w:val="231F20"/>
                <w:spacing w:val="-8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of</w:t>
            </w:r>
            <w:r w:rsidRPr="00F937AB">
              <w:rPr>
                <w:iCs/>
                <w:color w:val="231F20"/>
                <w:spacing w:val="-9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your</w:t>
            </w:r>
            <w:r w:rsidRPr="00F937AB">
              <w:rPr>
                <w:iCs/>
                <w:color w:val="231F20"/>
                <w:spacing w:val="-8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current</w:t>
            </w:r>
            <w:r w:rsidRPr="00F937AB">
              <w:rPr>
                <w:iCs/>
                <w:color w:val="231F20"/>
                <w:spacing w:val="-8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Year</w:t>
            </w:r>
            <w:r w:rsidRPr="00F937AB">
              <w:rPr>
                <w:iCs/>
                <w:color w:val="231F20"/>
                <w:spacing w:val="-8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6</w:t>
            </w:r>
            <w:r w:rsidRPr="00F937AB">
              <w:rPr>
                <w:iCs/>
                <w:color w:val="231F20"/>
                <w:spacing w:val="-8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cohort</w:t>
            </w:r>
            <w:r w:rsidRPr="00F937AB">
              <w:rPr>
                <w:iCs/>
                <w:color w:val="231F20"/>
                <w:spacing w:val="-8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can</w:t>
            </w:r>
            <w:r w:rsidRPr="00F937AB">
              <w:rPr>
                <w:iCs/>
                <w:color w:val="231F20"/>
                <w:spacing w:val="-9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swim competently,</w:t>
            </w:r>
            <w:r w:rsidRPr="00F937AB">
              <w:rPr>
                <w:iCs/>
                <w:color w:val="231F20"/>
                <w:spacing w:val="-16"/>
                <w:sz w:val="28"/>
              </w:rPr>
              <w:t xml:space="preserve"> </w:t>
            </w:r>
            <w:proofErr w:type="gramStart"/>
            <w:r w:rsidRPr="00F937AB">
              <w:rPr>
                <w:iCs/>
                <w:color w:val="231F20"/>
                <w:sz w:val="28"/>
              </w:rPr>
              <w:t>confidently</w:t>
            </w:r>
            <w:proofErr w:type="gramEnd"/>
            <w:r w:rsidRPr="00F937AB">
              <w:rPr>
                <w:iCs/>
                <w:color w:val="231F20"/>
                <w:spacing w:val="-16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and</w:t>
            </w:r>
            <w:r w:rsidRPr="00F937AB">
              <w:rPr>
                <w:iCs/>
                <w:color w:val="231F20"/>
                <w:spacing w:val="-16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proficiently</w:t>
            </w:r>
            <w:r w:rsidRPr="00F937AB">
              <w:rPr>
                <w:iCs/>
                <w:color w:val="231F20"/>
                <w:spacing w:val="-15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over</w:t>
            </w:r>
            <w:r w:rsidRPr="00F937AB">
              <w:rPr>
                <w:iCs/>
                <w:color w:val="231F20"/>
                <w:spacing w:val="-16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>a</w:t>
            </w:r>
            <w:r w:rsidRPr="00F937AB">
              <w:rPr>
                <w:iCs/>
                <w:color w:val="231F20"/>
                <w:spacing w:val="-16"/>
                <w:sz w:val="28"/>
              </w:rPr>
              <w:t xml:space="preserve"> </w:t>
            </w:r>
            <w:r w:rsidRPr="00F937AB">
              <w:rPr>
                <w:iCs/>
                <w:color w:val="231F20"/>
                <w:sz w:val="28"/>
              </w:rPr>
              <w:t xml:space="preserve">distance of at least 25 </w:t>
            </w:r>
            <w:r w:rsidR="00E40C3B" w:rsidRPr="00F937AB">
              <w:rPr>
                <w:iCs/>
                <w:color w:val="231F20"/>
                <w:sz w:val="28"/>
              </w:rPr>
              <w:t>meters</w:t>
            </w:r>
            <w:r w:rsidRPr="00F937AB">
              <w:rPr>
                <w:iCs/>
                <w:color w:val="231F20"/>
                <w:sz w:val="28"/>
              </w:rPr>
              <w:t>?</w:t>
            </w:r>
          </w:p>
        </w:tc>
        <w:tc>
          <w:tcPr>
            <w:tcW w:w="2825" w:type="dxa"/>
          </w:tcPr>
          <w:p w14:paraId="3F56CB1D" w14:textId="42DF4ADB" w:rsidR="0069539B" w:rsidRDefault="00E40C3B">
            <w:pPr>
              <w:pStyle w:val="TableParagraph"/>
              <w:ind w:left="79"/>
              <w:rPr>
                <w:iCs/>
                <w:color w:val="231F20"/>
                <w:sz w:val="28"/>
              </w:rPr>
            </w:pPr>
            <w:r>
              <w:rPr>
                <w:iCs/>
                <w:color w:val="231F20"/>
                <w:sz w:val="28"/>
              </w:rPr>
              <w:t>2</w:t>
            </w:r>
            <w:r w:rsidR="00EB3D5D">
              <w:rPr>
                <w:iCs/>
                <w:color w:val="231F20"/>
                <w:sz w:val="28"/>
              </w:rPr>
              <w:t>9</w:t>
            </w:r>
            <w:r w:rsidR="00BB63B5" w:rsidRPr="00F937AB">
              <w:rPr>
                <w:iCs/>
                <w:color w:val="231F20"/>
                <w:sz w:val="28"/>
              </w:rPr>
              <w:t>%</w:t>
            </w:r>
          </w:p>
          <w:p w14:paraId="3E923A90" w14:textId="523C3CE8" w:rsidR="00E40C3B" w:rsidRPr="00F937AB" w:rsidRDefault="00E40C3B">
            <w:pPr>
              <w:pStyle w:val="TableParagraph"/>
              <w:ind w:left="79"/>
              <w:rPr>
                <w:iCs/>
                <w:sz w:val="28"/>
              </w:rPr>
            </w:pPr>
            <w:r>
              <w:rPr>
                <w:iCs/>
                <w:color w:val="231F20"/>
                <w:sz w:val="28"/>
              </w:rPr>
              <w:t>1</w:t>
            </w:r>
            <w:r w:rsidR="00EB3D5D">
              <w:rPr>
                <w:iCs/>
                <w:color w:val="231F20"/>
                <w:sz w:val="28"/>
              </w:rPr>
              <w:t>4</w:t>
            </w:r>
            <w:r>
              <w:rPr>
                <w:iCs/>
                <w:color w:val="231F20"/>
                <w:sz w:val="28"/>
              </w:rPr>
              <w:t>/48</w:t>
            </w:r>
          </w:p>
        </w:tc>
        <w:tc>
          <w:tcPr>
            <w:tcW w:w="5686" w:type="dxa"/>
          </w:tcPr>
          <w:p w14:paraId="764646DC" w14:textId="5DF27032" w:rsidR="0069539B" w:rsidRDefault="006C1A9E">
            <w:pPr>
              <w:pStyle w:val="TableParagraph"/>
              <w:spacing w:before="3" w:line="235" w:lineRule="auto"/>
              <w:rPr>
                <w:iCs/>
                <w:color w:val="58595B"/>
                <w:sz w:val="28"/>
              </w:rPr>
            </w:pPr>
            <w:r>
              <w:rPr>
                <w:iCs/>
                <w:color w:val="58595B"/>
                <w:sz w:val="28"/>
              </w:rPr>
              <w:t>2</w:t>
            </w:r>
            <w:r w:rsidR="00EB3D5D">
              <w:rPr>
                <w:iCs/>
                <w:color w:val="58595B"/>
                <w:sz w:val="28"/>
              </w:rPr>
              <w:t>9</w:t>
            </w:r>
            <w:r w:rsidR="00BB63B5" w:rsidRPr="00F937AB">
              <w:rPr>
                <w:iCs/>
                <w:color w:val="58595B"/>
                <w:sz w:val="28"/>
              </w:rPr>
              <w:t xml:space="preserve">% - </w:t>
            </w:r>
          </w:p>
          <w:p w14:paraId="40F2DBB6" w14:textId="77777777" w:rsidR="006C1A9E" w:rsidRDefault="006C1A9E">
            <w:pPr>
              <w:pStyle w:val="TableParagraph"/>
              <w:spacing w:before="3" w:line="235" w:lineRule="auto"/>
              <w:rPr>
                <w:iCs/>
                <w:color w:val="58595B"/>
                <w:sz w:val="28"/>
              </w:rPr>
            </w:pPr>
            <w:r>
              <w:rPr>
                <w:iCs/>
                <w:color w:val="58595B"/>
                <w:sz w:val="28"/>
              </w:rPr>
              <w:t>-Our children have not had sufficient swimming lessons of high quality over previous years</w:t>
            </w:r>
          </w:p>
          <w:p w14:paraId="6E452CF1" w14:textId="65D4DE19" w:rsidR="006C1A9E" w:rsidRPr="00F937AB" w:rsidRDefault="006C1A9E">
            <w:pPr>
              <w:pStyle w:val="TableParagraph"/>
              <w:spacing w:before="3" w:line="235" w:lineRule="auto"/>
              <w:rPr>
                <w:iCs/>
                <w:sz w:val="28"/>
              </w:rPr>
            </w:pPr>
            <w:r>
              <w:rPr>
                <w:iCs/>
                <w:color w:val="58595B"/>
                <w:sz w:val="28"/>
              </w:rPr>
              <w:t>-no local access to pool for additional lessons</w:t>
            </w:r>
          </w:p>
        </w:tc>
      </w:tr>
      <w:tr w:rsidR="0069539B" w14:paraId="6B9CAB05" w14:textId="77777777">
        <w:trPr>
          <w:trHeight w:val="3326"/>
        </w:trPr>
        <w:tc>
          <w:tcPr>
            <w:tcW w:w="6867" w:type="dxa"/>
          </w:tcPr>
          <w:p w14:paraId="3D9CAF92" w14:textId="20B9C821" w:rsidR="0069539B" w:rsidRDefault="00BB63B5">
            <w:pPr>
              <w:pStyle w:val="TableParagraph"/>
              <w:spacing w:before="18" w:line="235" w:lineRule="auto"/>
              <w:ind w:right="54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What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percentage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your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current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Year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cohort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use a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range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strokes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effectively</w:t>
            </w:r>
            <w:r w:rsidR="00E40C3B">
              <w:rPr>
                <w:color w:val="231F20"/>
                <w:spacing w:val="-7"/>
                <w:sz w:val="28"/>
              </w:rPr>
              <w:t>?</w:t>
            </w:r>
          </w:p>
        </w:tc>
        <w:tc>
          <w:tcPr>
            <w:tcW w:w="2825" w:type="dxa"/>
          </w:tcPr>
          <w:p w14:paraId="24C49ACA" w14:textId="7225A9C9" w:rsidR="0069539B" w:rsidRDefault="00235BCE">
            <w:pPr>
              <w:pStyle w:val="TableParagraph"/>
              <w:ind w:left="79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45</w:t>
            </w:r>
            <w:r w:rsidR="00BB63B5">
              <w:rPr>
                <w:color w:val="231F20"/>
                <w:sz w:val="28"/>
              </w:rPr>
              <w:t>%</w:t>
            </w:r>
          </w:p>
          <w:p w14:paraId="3F084EA1" w14:textId="53DEE9AB" w:rsidR="00E40C3B" w:rsidRDefault="00235BCE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22/48</w:t>
            </w:r>
          </w:p>
        </w:tc>
        <w:tc>
          <w:tcPr>
            <w:tcW w:w="5686" w:type="dxa"/>
          </w:tcPr>
          <w:p w14:paraId="4377F271" w14:textId="2BCC52F6" w:rsidR="0069539B" w:rsidRPr="006C1A9E" w:rsidRDefault="006C1A9E">
            <w:pPr>
              <w:pStyle w:val="TableParagraph"/>
              <w:spacing w:before="3" w:line="235" w:lineRule="auto"/>
              <w:ind w:right="63"/>
              <w:rPr>
                <w:iCs/>
                <w:sz w:val="28"/>
              </w:rPr>
            </w:pPr>
            <w:r w:rsidRPr="006C1A9E">
              <w:rPr>
                <w:iCs/>
                <w:color w:val="4C4D4F"/>
                <w:sz w:val="28"/>
              </w:rPr>
              <w:t>Children benefitted from 2X45 minute lessons a week for 6 weeks with a qualified swimming instructor in groups of 10.</w:t>
            </w:r>
          </w:p>
        </w:tc>
      </w:tr>
    </w:tbl>
    <w:p w14:paraId="7459D414" w14:textId="77777777" w:rsidR="0069539B" w:rsidRDefault="0069539B">
      <w:pPr>
        <w:spacing w:line="235" w:lineRule="auto"/>
        <w:rPr>
          <w:sz w:val="28"/>
        </w:rPr>
        <w:sectPr w:rsidR="0069539B">
          <w:pgSz w:w="16840" w:h="11910" w:orient="landscape"/>
          <w:pgMar w:top="640" w:right="580" w:bottom="720" w:left="540" w:header="0" w:footer="440" w:gutter="0"/>
          <w:cols w:space="720"/>
        </w:sectPr>
      </w:pPr>
    </w:p>
    <w:tbl>
      <w:tblPr>
        <w:tblW w:w="0" w:type="auto"/>
        <w:tblInd w:w="2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7"/>
        <w:gridCol w:w="2825"/>
        <w:gridCol w:w="5686"/>
      </w:tblGrid>
      <w:tr w:rsidR="0069539B" w14:paraId="4B664B00" w14:textId="77777777">
        <w:trPr>
          <w:trHeight w:val="3326"/>
        </w:trPr>
        <w:tc>
          <w:tcPr>
            <w:tcW w:w="6867" w:type="dxa"/>
          </w:tcPr>
          <w:p w14:paraId="3529E772" w14:textId="77777777" w:rsidR="0069539B" w:rsidRDefault="00BB63B5">
            <w:pPr>
              <w:pStyle w:val="TableParagraph"/>
              <w:spacing w:before="18" w:line="235" w:lineRule="auto"/>
              <w:ind w:right="478"/>
              <w:rPr>
                <w:sz w:val="28"/>
              </w:rPr>
            </w:pPr>
            <w:r>
              <w:rPr>
                <w:color w:val="231F20"/>
                <w:sz w:val="28"/>
              </w:rPr>
              <w:lastRenderedPageBreak/>
              <w:t>What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percentage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your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current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Year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6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cohort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are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able to</w:t>
            </w:r>
            <w:proofErr w:type="gramEnd"/>
            <w:r>
              <w:rPr>
                <w:color w:val="231F20"/>
                <w:sz w:val="28"/>
              </w:rPr>
              <w:t xml:space="preserve"> perform safe self-rescue in different water-based </w:t>
            </w:r>
            <w:r>
              <w:rPr>
                <w:color w:val="231F20"/>
                <w:spacing w:val="-2"/>
                <w:sz w:val="28"/>
              </w:rPr>
              <w:t>situations?</w:t>
            </w:r>
          </w:p>
        </w:tc>
        <w:tc>
          <w:tcPr>
            <w:tcW w:w="2825" w:type="dxa"/>
          </w:tcPr>
          <w:p w14:paraId="4591A11E" w14:textId="5A5F9A6E" w:rsidR="0069539B" w:rsidRDefault="00EB3D5D">
            <w:pPr>
              <w:pStyle w:val="TableParagraph"/>
              <w:ind w:left="79"/>
              <w:rPr>
                <w:color w:val="231F20"/>
                <w:sz w:val="28"/>
              </w:rPr>
            </w:pPr>
            <w:r>
              <w:rPr>
                <w:color w:val="231F20"/>
                <w:sz w:val="28"/>
              </w:rPr>
              <w:t>67</w:t>
            </w:r>
            <w:r w:rsidR="00BB63B5">
              <w:rPr>
                <w:color w:val="231F20"/>
                <w:sz w:val="28"/>
              </w:rPr>
              <w:t>%</w:t>
            </w:r>
          </w:p>
          <w:p w14:paraId="23A0D4B6" w14:textId="0414A8BD" w:rsidR="00E40C3B" w:rsidRDefault="00EB3D5D">
            <w:pPr>
              <w:pStyle w:val="TableParagraph"/>
              <w:ind w:left="79"/>
              <w:rPr>
                <w:sz w:val="28"/>
              </w:rPr>
            </w:pPr>
            <w:r>
              <w:rPr>
                <w:color w:val="231F20"/>
                <w:sz w:val="28"/>
              </w:rPr>
              <w:t>32</w:t>
            </w:r>
            <w:r w:rsidR="00E40C3B">
              <w:rPr>
                <w:color w:val="231F20"/>
                <w:sz w:val="28"/>
              </w:rPr>
              <w:t>/48</w:t>
            </w:r>
          </w:p>
        </w:tc>
        <w:tc>
          <w:tcPr>
            <w:tcW w:w="5686" w:type="dxa"/>
          </w:tcPr>
          <w:p w14:paraId="6C0D0ADA" w14:textId="4D73B60A" w:rsidR="0069539B" w:rsidRPr="006C1A9E" w:rsidRDefault="006C1A9E">
            <w:pPr>
              <w:pStyle w:val="TableParagraph"/>
              <w:spacing w:before="18" w:line="235" w:lineRule="auto"/>
              <w:rPr>
                <w:iCs/>
                <w:sz w:val="28"/>
              </w:rPr>
            </w:pPr>
            <w:r w:rsidRPr="006C1A9E">
              <w:rPr>
                <w:iCs/>
                <w:color w:val="4C4D4F"/>
                <w:sz w:val="28"/>
              </w:rPr>
              <w:t>Children could successfully perform a range of floats, tread water and swim to the nearest side.</w:t>
            </w:r>
          </w:p>
        </w:tc>
      </w:tr>
      <w:tr w:rsidR="0069539B" w14:paraId="4714FECC" w14:textId="77777777">
        <w:trPr>
          <w:trHeight w:val="3325"/>
        </w:trPr>
        <w:tc>
          <w:tcPr>
            <w:tcW w:w="6867" w:type="dxa"/>
          </w:tcPr>
          <w:p w14:paraId="2E5817F1" w14:textId="5A1D26E1" w:rsidR="0069539B" w:rsidRDefault="00BB63B5">
            <w:pPr>
              <w:pStyle w:val="TableParagraph"/>
              <w:spacing w:before="18" w:line="235" w:lineRule="auto"/>
              <w:ind w:right="478"/>
              <w:rPr>
                <w:sz w:val="28"/>
              </w:rPr>
            </w:pPr>
            <w:r>
              <w:rPr>
                <w:color w:val="231F20"/>
                <w:sz w:val="28"/>
              </w:rPr>
              <w:t>If your schools swimming data is below national expectation</w:t>
            </w:r>
            <w:r w:rsidR="00126F20"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choose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use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Primary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 sport premium to provide additional top-up sessions for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those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pupils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that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did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not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meet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 w:rsidR="00126F20">
              <w:rPr>
                <w:color w:val="231F20"/>
                <w:sz w:val="28"/>
              </w:rPr>
              <w:t>N</w:t>
            </w:r>
            <w:r>
              <w:rPr>
                <w:color w:val="231F20"/>
                <w:sz w:val="28"/>
              </w:rPr>
              <w:t>ational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 w:rsidR="00126F20">
              <w:rPr>
                <w:color w:val="231F20"/>
                <w:sz w:val="28"/>
              </w:rPr>
              <w:t>C</w:t>
            </w:r>
            <w:r>
              <w:rPr>
                <w:color w:val="231F20"/>
                <w:sz w:val="28"/>
              </w:rPr>
              <w:t>urriculum</w:t>
            </w:r>
          </w:p>
          <w:p w14:paraId="049B4355" w14:textId="77777777" w:rsidR="0069539B" w:rsidRDefault="00BB63B5">
            <w:pPr>
              <w:pStyle w:val="TableParagraph"/>
              <w:spacing w:before="5" w:line="235" w:lineRule="auto"/>
              <w:ind w:right="25"/>
              <w:rPr>
                <w:sz w:val="28"/>
              </w:rPr>
            </w:pPr>
            <w:r>
              <w:rPr>
                <w:color w:val="231F20"/>
                <w:sz w:val="28"/>
              </w:rPr>
              <w:t>requirements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after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completion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of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core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lessons.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Have you done this?</w:t>
            </w:r>
          </w:p>
        </w:tc>
        <w:tc>
          <w:tcPr>
            <w:tcW w:w="2825" w:type="dxa"/>
          </w:tcPr>
          <w:p w14:paraId="2ED753DD" w14:textId="77777777" w:rsidR="0069539B" w:rsidRDefault="00BB63B5">
            <w:pPr>
              <w:pStyle w:val="TableParagraph"/>
              <w:ind w:left="79"/>
              <w:rPr>
                <w:color w:val="231F20"/>
                <w:spacing w:val="-2"/>
                <w:sz w:val="28"/>
              </w:rPr>
            </w:pPr>
            <w:r>
              <w:rPr>
                <w:color w:val="231F20"/>
                <w:spacing w:val="-2"/>
                <w:sz w:val="28"/>
              </w:rPr>
              <w:t>No</w:t>
            </w:r>
          </w:p>
          <w:p w14:paraId="777C1C5C" w14:textId="77777777" w:rsidR="00E40C3B" w:rsidRDefault="00E40C3B">
            <w:pPr>
              <w:pStyle w:val="TableParagraph"/>
              <w:ind w:left="79"/>
              <w:rPr>
                <w:color w:val="231F20"/>
                <w:spacing w:val="-2"/>
                <w:sz w:val="28"/>
              </w:rPr>
            </w:pPr>
          </w:p>
          <w:p w14:paraId="5372D1FE" w14:textId="5A37785A" w:rsidR="00E40C3B" w:rsidRDefault="00E40C3B">
            <w:pPr>
              <w:pStyle w:val="TableParagraph"/>
              <w:ind w:left="79"/>
              <w:rPr>
                <w:sz w:val="28"/>
              </w:rPr>
            </w:pPr>
          </w:p>
        </w:tc>
        <w:tc>
          <w:tcPr>
            <w:tcW w:w="5686" w:type="dxa"/>
          </w:tcPr>
          <w:p w14:paraId="76EEED5D" w14:textId="068BA302" w:rsidR="0069539B" w:rsidRDefault="007B053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  <w:r>
              <w:rPr>
                <w:color w:val="231F20"/>
                <w:spacing w:val="-2"/>
                <w:sz w:val="28"/>
              </w:rPr>
              <w:t>Possibility Summer 202</w:t>
            </w:r>
            <w:r>
              <w:rPr>
                <w:color w:val="231F20"/>
                <w:spacing w:val="-2"/>
                <w:sz w:val="28"/>
              </w:rPr>
              <w:t>4</w:t>
            </w:r>
          </w:p>
        </w:tc>
      </w:tr>
      <w:tr w:rsidR="0069539B" w14:paraId="73185644" w14:textId="77777777">
        <w:trPr>
          <w:trHeight w:val="3326"/>
        </w:trPr>
        <w:tc>
          <w:tcPr>
            <w:tcW w:w="6867" w:type="dxa"/>
          </w:tcPr>
          <w:p w14:paraId="0B7FB540" w14:textId="77777777" w:rsidR="0069539B" w:rsidRDefault="00BB63B5">
            <w:pPr>
              <w:pStyle w:val="TableParagraph"/>
              <w:spacing w:before="18" w:line="235" w:lineRule="auto"/>
              <w:ind w:right="478"/>
              <w:rPr>
                <w:sz w:val="28"/>
              </w:rPr>
            </w:pPr>
            <w:r>
              <w:rPr>
                <w:color w:val="231F20"/>
                <w:sz w:val="28"/>
              </w:rPr>
              <w:t>Have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provided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CPD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improve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knowledge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 confidence of staff to be able to teach swimming and water safety?</w:t>
            </w:r>
          </w:p>
        </w:tc>
        <w:tc>
          <w:tcPr>
            <w:tcW w:w="2825" w:type="dxa"/>
          </w:tcPr>
          <w:p w14:paraId="3D590342" w14:textId="17DFEBF6" w:rsidR="0069539B" w:rsidRDefault="007B053C">
            <w:pPr>
              <w:pStyle w:val="TableParagraph"/>
              <w:ind w:left="79"/>
              <w:rPr>
                <w:sz w:val="28"/>
              </w:rPr>
            </w:pPr>
            <w:r>
              <w:rPr>
                <w:color w:val="231F20"/>
                <w:spacing w:val="-2"/>
                <w:sz w:val="28"/>
              </w:rPr>
              <w:t>Yes</w:t>
            </w:r>
          </w:p>
        </w:tc>
        <w:tc>
          <w:tcPr>
            <w:tcW w:w="5686" w:type="dxa"/>
          </w:tcPr>
          <w:p w14:paraId="3C6CBCAD" w14:textId="5BBCA134" w:rsidR="007B053C" w:rsidRDefault="007B053C">
            <w:pPr>
              <w:pStyle w:val="TableParagraph"/>
              <w:spacing w:before="0"/>
              <w:ind w:left="0"/>
              <w:rPr>
                <w:sz w:val="26"/>
              </w:rPr>
            </w:pPr>
            <w:r>
              <w:rPr>
                <w:sz w:val="26"/>
              </w:rPr>
              <w:t xml:space="preserve">Teaching assistants able to observe a </w:t>
            </w:r>
          </w:p>
          <w:p w14:paraId="1ADEDEDC" w14:textId="6FFFF2B4" w:rsidR="0069539B" w:rsidRPr="006C1A9E" w:rsidRDefault="006C1A9E">
            <w:pPr>
              <w:pStyle w:val="TableParagraph"/>
              <w:spacing w:before="0"/>
              <w:ind w:left="0"/>
              <w:rPr>
                <w:sz w:val="26"/>
              </w:rPr>
            </w:pPr>
            <w:r w:rsidRPr="006C1A9E">
              <w:rPr>
                <w:sz w:val="26"/>
              </w:rPr>
              <w:t xml:space="preserve">Qualified </w:t>
            </w:r>
            <w:r>
              <w:rPr>
                <w:sz w:val="26"/>
              </w:rPr>
              <w:t>s</w:t>
            </w:r>
            <w:r w:rsidRPr="006C1A9E">
              <w:rPr>
                <w:sz w:val="26"/>
              </w:rPr>
              <w:t xml:space="preserve">wimming instructor </w:t>
            </w:r>
            <w:r w:rsidR="007B053C">
              <w:rPr>
                <w:sz w:val="26"/>
              </w:rPr>
              <w:t xml:space="preserve">that was </w:t>
            </w:r>
            <w:r w:rsidRPr="006C1A9E">
              <w:rPr>
                <w:sz w:val="26"/>
              </w:rPr>
              <w:t>paid for.</w:t>
            </w:r>
          </w:p>
        </w:tc>
      </w:tr>
    </w:tbl>
    <w:p w14:paraId="07B25F53" w14:textId="77777777" w:rsidR="0069539B" w:rsidRDefault="0069539B">
      <w:pPr>
        <w:rPr>
          <w:rFonts w:ascii="Times New Roman"/>
          <w:sz w:val="26"/>
        </w:rPr>
        <w:sectPr w:rsidR="0069539B">
          <w:type w:val="continuous"/>
          <w:pgSz w:w="16840" w:h="11910" w:orient="landscape"/>
          <w:pgMar w:top="700" w:right="580" w:bottom="640" w:left="540" w:header="0" w:footer="440" w:gutter="0"/>
          <w:cols w:space="720"/>
        </w:sectPr>
      </w:pPr>
    </w:p>
    <w:p w14:paraId="60FFA6ED" w14:textId="77777777" w:rsidR="0069539B" w:rsidRDefault="00BB63B5">
      <w:pPr>
        <w:pStyle w:val="BodyText"/>
        <w:spacing w:before="18"/>
        <w:ind w:left="180"/>
      </w:pPr>
      <w:r>
        <w:rPr>
          <w:color w:val="231F20"/>
        </w:rPr>
        <w:lastRenderedPageBreak/>
        <w:t>Signed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by:</w:t>
      </w:r>
    </w:p>
    <w:p w14:paraId="4AB3BFA4" w14:textId="77777777" w:rsidR="0069539B" w:rsidRDefault="0069539B">
      <w:pPr>
        <w:pStyle w:val="BodyText"/>
        <w:spacing w:before="1"/>
        <w:rPr>
          <w:sz w:val="29"/>
        </w:rPr>
      </w:pPr>
    </w:p>
    <w:tbl>
      <w:tblPr>
        <w:tblW w:w="0" w:type="auto"/>
        <w:tblInd w:w="2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9"/>
        <w:gridCol w:w="10098"/>
      </w:tblGrid>
      <w:tr w:rsidR="0069539B" w14:paraId="04397C9F" w14:textId="77777777">
        <w:trPr>
          <w:trHeight w:val="452"/>
        </w:trPr>
        <w:tc>
          <w:tcPr>
            <w:tcW w:w="5279" w:type="dxa"/>
          </w:tcPr>
          <w:p w14:paraId="6CCBE5D8" w14:textId="77777777" w:rsidR="0069539B" w:rsidRDefault="00BB63B5">
            <w:pPr>
              <w:pStyle w:val="TableParagraph"/>
              <w:rPr>
                <w:sz w:val="28"/>
              </w:rPr>
            </w:pPr>
            <w:r>
              <w:rPr>
                <w:color w:val="231F20"/>
                <w:sz w:val="28"/>
              </w:rPr>
              <w:t>Head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Teacher:</w:t>
            </w:r>
          </w:p>
        </w:tc>
        <w:tc>
          <w:tcPr>
            <w:tcW w:w="10098" w:type="dxa"/>
          </w:tcPr>
          <w:p w14:paraId="653D858E" w14:textId="1F5D70CA" w:rsidR="0069539B" w:rsidRPr="00F937AB" w:rsidRDefault="00F937AB">
            <w:pPr>
              <w:pStyle w:val="TableParagraph"/>
              <w:rPr>
                <w:iCs/>
                <w:sz w:val="28"/>
              </w:rPr>
            </w:pPr>
            <w:r w:rsidRPr="00F937AB">
              <w:rPr>
                <w:iCs/>
                <w:color w:val="4C4D4F"/>
                <w:spacing w:val="-2"/>
                <w:sz w:val="28"/>
              </w:rPr>
              <w:t>Katy Tomlinson</w:t>
            </w:r>
          </w:p>
        </w:tc>
      </w:tr>
      <w:tr w:rsidR="0069539B" w14:paraId="79133B4D" w14:textId="77777777">
        <w:trPr>
          <w:trHeight w:val="686"/>
        </w:trPr>
        <w:tc>
          <w:tcPr>
            <w:tcW w:w="5279" w:type="dxa"/>
          </w:tcPr>
          <w:p w14:paraId="2C6E7FAF" w14:textId="77777777" w:rsidR="0069539B" w:rsidRDefault="00BB63B5">
            <w:pPr>
              <w:pStyle w:val="TableParagraph"/>
              <w:spacing w:before="0" w:line="336" w:lineRule="exact"/>
              <w:rPr>
                <w:sz w:val="28"/>
              </w:rPr>
            </w:pPr>
            <w:r>
              <w:rPr>
                <w:color w:val="231F20"/>
                <w:sz w:val="28"/>
              </w:rPr>
              <w:t>Subject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Leader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or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individual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responsible for the Primary PE and sport premium:</w:t>
            </w:r>
          </w:p>
        </w:tc>
        <w:tc>
          <w:tcPr>
            <w:tcW w:w="10098" w:type="dxa"/>
          </w:tcPr>
          <w:p w14:paraId="352B009C" w14:textId="77777777" w:rsidR="0069539B" w:rsidRPr="00F937AB" w:rsidRDefault="009F072B">
            <w:pPr>
              <w:pStyle w:val="TableParagraph"/>
              <w:rPr>
                <w:iCs/>
                <w:color w:val="4C4D4F"/>
                <w:sz w:val="28"/>
              </w:rPr>
            </w:pPr>
            <w:r w:rsidRPr="00F937AB">
              <w:rPr>
                <w:iCs/>
                <w:color w:val="4C4D4F"/>
                <w:sz w:val="28"/>
              </w:rPr>
              <w:t>Emily Brown</w:t>
            </w:r>
          </w:p>
          <w:p w14:paraId="26251E97" w14:textId="081B179C" w:rsidR="009F072B" w:rsidRPr="00F937AB" w:rsidRDefault="009F072B">
            <w:pPr>
              <w:pStyle w:val="TableParagraph"/>
              <w:rPr>
                <w:iCs/>
                <w:sz w:val="28"/>
              </w:rPr>
            </w:pPr>
            <w:r w:rsidRPr="00F937AB">
              <w:rPr>
                <w:iCs/>
                <w:color w:val="4C4D4F"/>
                <w:sz w:val="28"/>
              </w:rPr>
              <w:t>Ross Broderick</w:t>
            </w:r>
          </w:p>
        </w:tc>
      </w:tr>
      <w:tr w:rsidR="0069539B" w14:paraId="7411B9D7" w14:textId="77777777">
        <w:trPr>
          <w:trHeight w:val="655"/>
        </w:trPr>
        <w:tc>
          <w:tcPr>
            <w:tcW w:w="5279" w:type="dxa"/>
          </w:tcPr>
          <w:p w14:paraId="71D6FEDE" w14:textId="77777777" w:rsidR="0069539B" w:rsidRDefault="00BB63B5">
            <w:pPr>
              <w:pStyle w:val="TableParagraph"/>
              <w:rPr>
                <w:sz w:val="28"/>
              </w:rPr>
            </w:pPr>
            <w:r>
              <w:rPr>
                <w:color w:val="231F20"/>
                <w:spacing w:val="-2"/>
                <w:sz w:val="28"/>
              </w:rPr>
              <w:t>Governor:</w:t>
            </w:r>
          </w:p>
        </w:tc>
        <w:tc>
          <w:tcPr>
            <w:tcW w:w="10098" w:type="dxa"/>
          </w:tcPr>
          <w:p w14:paraId="5FFC7B44" w14:textId="1EFBFB5D" w:rsidR="0069539B" w:rsidRPr="00556F44" w:rsidRDefault="00556F44">
            <w:pPr>
              <w:pStyle w:val="TableParagraph"/>
              <w:rPr>
                <w:iCs/>
                <w:sz w:val="28"/>
              </w:rPr>
            </w:pPr>
            <w:r w:rsidRPr="00556F44">
              <w:rPr>
                <w:iCs/>
                <w:sz w:val="28"/>
              </w:rPr>
              <w:t>Matt Downes-Ward</w:t>
            </w:r>
          </w:p>
        </w:tc>
      </w:tr>
      <w:tr w:rsidR="0069539B" w14:paraId="724273DD" w14:textId="77777777">
        <w:trPr>
          <w:trHeight w:val="650"/>
        </w:trPr>
        <w:tc>
          <w:tcPr>
            <w:tcW w:w="5279" w:type="dxa"/>
          </w:tcPr>
          <w:p w14:paraId="67135AA6" w14:textId="77777777" w:rsidR="0069539B" w:rsidRDefault="00BB63B5">
            <w:pPr>
              <w:pStyle w:val="TableParagraph"/>
              <w:rPr>
                <w:sz w:val="28"/>
              </w:rPr>
            </w:pPr>
            <w:r>
              <w:rPr>
                <w:color w:val="231F20"/>
                <w:spacing w:val="-4"/>
                <w:sz w:val="28"/>
              </w:rPr>
              <w:t>Date:</w:t>
            </w:r>
          </w:p>
        </w:tc>
        <w:tc>
          <w:tcPr>
            <w:tcW w:w="10098" w:type="dxa"/>
          </w:tcPr>
          <w:p w14:paraId="6C8981B8" w14:textId="03108884" w:rsidR="0069539B" w:rsidRDefault="00556F44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4.11.23</w:t>
            </w:r>
          </w:p>
        </w:tc>
      </w:tr>
    </w:tbl>
    <w:p w14:paraId="7A63E795" w14:textId="77777777" w:rsidR="008C7781" w:rsidRDefault="008C7781"/>
    <w:sectPr w:rsidR="008C7781">
      <w:pgSz w:w="16840" w:h="11910" w:orient="landscape"/>
      <w:pgMar w:top="640" w:right="580" w:bottom="640" w:left="54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6E05" w14:textId="77777777" w:rsidR="00E564D9" w:rsidRDefault="00E564D9">
      <w:r>
        <w:separator/>
      </w:r>
    </w:p>
  </w:endnote>
  <w:endnote w:type="continuationSeparator" w:id="0">
    <w:p w14:paraId="3D883438" w14:textId="77777777" w:rsidR="00E564D9" w:rsidRDefault="00E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F">
    <w:panose1 w:val="02000603000000000000"/>
    <w:charset w:val="00"/>
    <w:family w:val="modern"/>
    <w:notTrueType/>
    <w:pitch w:val="variable"/>
    <w:sig w:usb0="80000003" w:usb1="00010002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1822" w14:textId="3EF97075" w:rsidR="0069539B" w:rsidRDefault="00BB63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4E194F6" wp14:editId="3B239210">
              <wp:simplePos x="0" y="0"/>
              <wp:positionH relativeFrom="page">
                <wp:posOffset>342265</wp:posOffset>
              </wp:positionH>
              <wp:positionV relativeFrom="page">
                <wp:posOffset>7081520</wp:posOffset>
              </wp:positionV>
              <wp:extent cx="3348037" cy="319087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48037" cy="31908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4F7A99" w14:textId="0C0D8293" w:rsidR="0069539B" w:rsidRDefault="00BB63B5">
                          <w:pPr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Created</w:t>
                          </w:r>
                          <w:r w:rsidR="00342FF6">
                            <w:rPr>
                              <w:color w:val="231F20"/>
                              <w:spacing w:val="-2"/>
                            </w:rPr>
                            <w:t xml:space="preserve"> by Emily Brown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194F6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1" type="#_x0000_t202" style="position:absolute;margin-left:26.95pt;margin-top:557.6pt;width:263.6pt;height:25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" filled="f" stroked="f">
              <v:textbox inset="0,0,0,0">
                <w:txbxContent>
                  <w:p w14:paraId="1D4F7A99" w14:textId="0C0D8293" w:rsidR="0069539B" w:rsidRDefault="00BB63B5">
                    <w:pPr>
                      <w:spacing w:line="264" w:lineRule="exact"/>
                      <w:ind w:left="20"/>
                    </w:pPr>
                    <w:r>
                      <w:rPr>
                        <w:color w:val="231F20"/>
                        <w:spacing w:val="-2"/>
                      </w:rPr>
                      <w:t>Created</w:t>
                    </w:r>
                    <w:r w:rsidR="00342FF6">
                      <w:rPr>
                        <w:color w:val="231F20"/>
                        <w:spacing w:val="-2"/>
                      </w:rPr>
                      <w:t xml:space="preserve"> by Emily Brown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46B9" w14:textId="1DC47C37" w:rsidR="0069539B" w:rsidRDefault="00BB63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4544" behindDoc="1" locked="0" layoutInCell="1" allowOverlap="1" wp14:anchorId="400B721F" wp14:editId="6262CF19">
              <wp:simplePos x="0" y="0"/>
              <wp:positionH relativeFrom="page">
                <wp:posOffset>442913</wp:posOffset>
              </wp:positionH>
              <wp:positionV relativeFrom="page">
                <wp:posOffset>7091362</wp:posOffset>
              </wp:positionV>
              <wp:extent cx="2262187" cy="276225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2187" cy="276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E2E421" w14:textId="68195EBF" w:rsidR="0069539B" w:rsidRDefault="00BB63B5">
                          <w:pPr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by:</w:t>
                          </w:r>
                          <w:r w:rsidR="008C351B">
                            <w:rPr>
                              <w:color w:val="231F20"/>
                              <w:spacing w:val="-5"/>
                            </w:rPr>
                            <w:t xml:space="preserve"> Emily Brown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B721F" id="_x0000_t202" coordsize="21600,21600" o:spt="202" path="m,l,21600r21600,l21600,xe">
              <v:stroke joinstyle="miter"/>
              <v:path gradientshapeok="t" o:connecttype="rect"/>
            </v:shapetype>
            <v:shape id="Textbox 30" o:spid="_x0000_s1032" type="#_x0000_t202" style="position:absolute;margin-left:34.9pt;margin-top:558.35pt;width:178.1pt;height:21.75pt;z-index:-1591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" filled="f" stroked="f">
              <v:textbox inset="0,0,0,0">
                <w:txbxContent>
                  <w:p w14:paraId="7BE2E421" w14:textId="68195EBF" w:rsidR="0069539B" w:rsidRDefault="00BB63B5">
                    <w:pPr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by:</w:t>
                    </w:r>
                    <w:r w:rsidR="008C351B">
                      <w:rPr>
                        <w:color w:val="231F20"/>
                        <w:spacing w:val="-5"/>
                      </w:rPr>
                      <w:t xml:space="preserve"> Emily Brown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B904" w14:textId="77777777" w:rsidR="00E564D9" w:rsidRDefault="00E564D9">
      <w:r>
        <w:separator/>
      </w:r>
    </w:p>
  </w:footnote>
  <w:footnote w:type="continuationSeparator" w:id="0">
    <w:p w14:paraId="309634EC" w14:textId="77777777" w:rsidR="00E564D9" w:rsidRDefault="00E5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2A8"/>
    <w:multiLevelType w:val="hybridMultilevel"/>
    <w:tmpl w:val="4BDA5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E1BF2"/>
    <w:multiLevelType w:val="hybridMultilevel"/>
    <w:tmpl w:val="A04A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931"/>
    <w:multiLevelType w:val="hybridMultilevel"/>
    <w:tmpl w:val="89F2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301F"/>
    <w:multiLevelType w:val="hybridMultilevel"/>
    <w:tmpl w:val="9856803E"/>
    <w:lvl w:ilvl="0" w:tplc="2F704468">
      <w:numFmt w:val="bullet"/>
      <w:lvlText w:val="•"/>
      <w:lvlJc w:val="left"/>
      <w:pPr>
        <w:ind w:left="54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DACC87AC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2" w:tplc="394ECD1A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3" w:tplc="087E37AC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4" w:tplc="39A60096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5" w:tplc="BC1CF7AC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6" w:tplc="2916B9E2">
      <w:numFmt w:val="bullet"/>
      <w:lvlText w:val="•"/>
      <w:lvlJc w:val="left"/>
      <w:pPr>
        <w:ind w:left="9646" w:hanging="360"/>
      </w:pPr>
      <w:rPr>
        <w:rFonts w:hint="default"/>
        <w:lang w:val="en-US" w:eastAsia="en-US" w:bidi="ar-SA"/>
      </w:rPr>
    </w:lvl>
    <w:lvl w:ilvl="7" w:tplc="8208D9A2">
      <w:numFmt w:val="bullet"/>
      <w:lvlText w:val="•"/>
      <w:lvlJc w:val="left"/>
      <w:pPr>
        <w:ind w:left="11164" w:hanging="360"/>
      </w:pPr>
      <w:rPr>
        <w:rFonts w:hint="default"/>
        <w:lang w:val="en-US" w:eastAsia="en-US" w:bidi="ar-SA"/>
      </w:rPr>
    </w:lvl>
    <w:lvl w:ilvl="8" w:tplc="949E170A">
      <w:numFmt w:val="bullet"/>
      <w:lvlText w:val="•"/>
      <w:lvlJc w:val="left"/>
      <w:pPr>
        <w:ind w:left="12682" w:hanging="360"/>
      </w:pPr>
      <w:rPr>
        <w:rFonts w:hint="default"/>
        <w:lang w:val="en-US" w:eastAsia="en-US" w:bidi="ar-SA"/>
      </w:rPr>
    </w:lvl>
  </w:abstractNum>
  <w:num w:numId="1" w16cid:durableId="1052342135">
    <w:abstractNumId w:val="3"/>
  </w:num>
  <w:num w:numId="2" w16cid:durableId="823358965">
    <w:abstractNumId w:val="1"/>
  </w:num>
  <w:num w:numId="3" w16cid:durableId="1569266568">
    <w:abstractNumId w:val="1"/>
  </w:num>
  <w:num w:numId="4" w16cid:durableId="673384444">
    <w:abstractNumId w:val="0"/>
  </w:num>
  <w:num w:numId="5" w16cid:durableId="1011761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9B"/>
    <w:rsid w:val="00126F20"/>
    <w:rsid w:val="001A6EE6"/>
    <w:rsid w:val="00235BCE"/>
    <w:rsid w:val="00342FF6"/>
    <w:rsid w:val="00556F44"/>
    <w:rsid w:val="0069539B"/>
    <w:rsid w:val="006C1A9E"/>
    <w:rsid w:val="006E0171"/>
    <w:rsid w:val="007B053C"/>
    <w:rsid w:val="007D5661"/>
    <w:rsid w:val="008A621B"/>
    <w:rsid w:val="008C351B"/>
    <w:rsid w:val="008C7781"/>
    <w:rsid w:val="009F072B"/>
    <w:rsid w:val="00BB63B5"/>
    <w:rsid w:val="00BF00EE"/>
    <w:rsid w:val="00D605FE"/>
    <w:rsid w:val="00D65679"/>
    <w:rsid w:val="00D71EA3"/>
    <w:rsid w:val="00DB4867"/>
    <w:rsid w:val="00E40C3B"/>
    <w:rsid w:val="00E564D9"/>
    <w:rsid w:val="00E8613A"/>
    <w:rsid w:val="00EB3D5D"/>
    <w:rsid w:val="00EC5BDA"/>
    <w:rsid w:val="00F61EF5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8F7852"/>
  <w15:docId w15:val="{CC5D4FB7-4CE2-45D6-99E0-06A5A79C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F" w:eastAsiaTheme="minorHAnsi" w:hAnsi="SAF" w:cs="Calibri"/>
        <w:kern w:val="24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ind w:left="62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92"/>
      <w:ind w:left="12029" w:right="138" w:firstLine="121"/>
      <w:jc w:val="right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>
      <w:ind w:left="5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80"/>
    </w:pPr>
  </w:style>
  <w:style w:type="paragraph" w:styleId="Header">
    <w:name w:val="header"/>
    <w:basedOn w:val="Normal"/>
    <w:link w:val="HeaderChar"/>
    <w:uiPriority w:val="99"/>
    <w:unhideWhenUsed/>
    <w:rsid w:val="00342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F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2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F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90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10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Relationship Id="rId22" Type="http://schemas.openxmlformats.org/officeDocument/2006/relationships/image" Target="media/image1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Brown</dc:creator>
  <cp:lastModifiedBy>Emily Brown</cp:lastModifiedBy>
  <cp:revision>12</cp:revision>
  <dcterms:created xsi:type="dcterms:W3CDTF">2023-11-03T17:35:00Z</dcterms:created>
  <dcterms:modified xsi:type="dcterms:W3CDTF">2024-01-29T15:47:00Z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2023-09-04T00:00:00Z</vt:filetime>
  </property>
  <property fmtid="{D5CDD505-2E9C-101B-9397-08002B2CF9AE}" pid="5" name="Producer">
    <vt:lpwstr>Adobe PDF Library 17.0</vt:lpwstr>
  </property>
</Properties>
</file>