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3C8A1" w14:textId="77777777" w:rsidR="00F20879" w:rsidRPr="00A94236" w:rsidRDefault="00F20879" w:rsidP="005067CD">
      <w:pPr>
        <w:pStyle w:val="NoSpacing"/>
        <w:rPr>
          <w:rFonts w:ascii="Arial" w:hAnsi="Arial" w:cs="Arial"/>
        </w:rPr>
      </w:pPr>
    </w:p>
    <w:p w14:paraId="0B04A9D3" w14:textId="77777777" w:rsidR="00F20879" w:rsidRPr="00A94236" w:rsidRDefault="00F20879" w:rsidP="005067CD">
      <w:pPr>
        <w:pStyle w:val="NoSpacing"/>
        <w:jc w:val="center"/>
        <w:rPr>
          <w:rFonts w:ascii="Arial" w:hAnsi="Arial" w:cs="Arial"/>
          <w:b/>
          <w:bCs/>
          <w:sz w:val="28"/>
          <w:szCs w:val="28"/>
        </w:rPr>
      </w:pPr>
      <w:r w:rsidRPr="00A94236">
        <w:rPr>
          <w:rFonts w:ascii="Arial" w:hAnsi="Arial" w:cs="Arial"/>
          <w:noProof/>
          <w:lang w:eastAsia="en-GB"/>
        </w:rPr>
        <w:drawing>
          <wp:inline distT="0" distB="0" distL="0" distR="0" wp14:anchorId="1931456D" wp14:editId="12412265">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4CF3B541" w14:textId="77777777" w:rsidR="005067CD" w:rsidRPr="00A94236" w:rsidRDefault="005067CD" w:rsidP="005067CD">
      <w:pPr>
        <w:pStyle w:val="NoSpacing"/>
        <w:jc w:val="center"/>
        <w:rPr>
          <w:rFonts w:ascii="Arial" w:hAnsi="Arial" w:cs="Arial"/>
          <w:b/>
          <w:bCs/>
          <w:sz w:val="28"/>
          <w:szCs w:val="28"/>
        </w:rPr>
      </w:pPr>
    </w:p>
    <w:p w14:paraId="3C7D61E5" w14:textId="15BC98AD" w:rsidR="00F20879" w:rsidRDefault="00F20879" w:rsidP="005067CD">
      <w:pPr>
        <w:pStyle w:val="NoSpacing"/>
        <w:jc w:val="center"/>
        <w:rPr>
          <w:rFonts w:ascii="Arial" w:hAnsi="Arial" w:cs="Arial"/>
          <w:b/>
          <w:bCs/>
          <w:sz w:val="28"/>
          <w:szCs w:val="28"/>
        </w:rPr>
      </w:pPr>
      <w:r w:rsidRPr="00A94236">
        <w:rPr>
          <w:rFonts w:ascii="Arial" w:hAnsi="Arial" w:cs="Arial"/>
          <w:b/>
          <w:bCs/>
          <w:sz w:val="28"/>
          <w:szCs w:val="28"/>
        </w:rPr>
        <w:t>Sir Alexander Fleming Primary School and Nursery</w:t>
      </w:r>
    </w:p>
    <w:p w14:paraId="7F39D7A5" w14:textId="160C5B45" w:rsidR="009A4564" w:rsidRPr="00F6573C" w:rsidRDefault="009A4564" w:rsidP="005067CD">
      <w:pPr>
        <w:pStyle w:val="NoSpacing"/>
        <w:jc w:val="center"/>
        <w:rPr>
          <w:rFonts w:ascii="Arial" w:hAnsi="Arial" w:cs="Arial"/>
          <w:b/>
          <w:bCs/>
          <w:sz w:val="28"/>
          <w:szCs w:val="28"/>
        </w:rPr>
      </w:pPr>
    </w:p>
    <w:p w14:paraId="73162707" w14:textId="684930A8" w:rsidR="009A4564" w:rsidRPr="00F6573C" w:rsidRDefault="009A4564" w:rsidP="005067CD">
      <w:pPr>
        <w:pStyle w:val="NoSpacing"/>
        <w:jc w:val="center"/>
        <w:rPr>
          <w:rFonts w:ascii="Arial" w:hAnsi="Arial" w:cs="Arial"/>
          <w:b/>
          <w:bCs/>
          <w:sz w:val="36"/>
          <w:szCs w:val="36"/>
        </w:rPr>
      </w:pPr>
      <w:r w:rsidRPr="00F6573C">
        <w:rPr>
          <w:rFonts w:ascii="Arial" w:hAnsi="Arial" w:cs="Arial"/>
          <w:b/>
          <w:bCs/>
          <w:sz w:val="36"/>
          <w:szCs w:val="36"/>
        </w:rPr>
        <w:t xml:space="preserve">Use of Reasonable Force Policy </w:t>
      </w:r>
    </w:p>
    <w:p w14:paraId="2238E417" w14:textId="77777777" w:rsidR="009A4564" w:rsidRPr="00F6573C" w:rsidRDefault="009A4564" w:rsidP="009A4564">
      <w:pPr>
        <w:pStyle w:val="NoSpacing"/>
        <w:jc w:val="center"/>
        <w:rPr>
          <w:rFonts w:ascii="Arial" w:hAnsi="Arial" w:cs="Arial"/>
          <w:sz w:val="20"/>
          <w:szCs w:val="20"/>
        </w:rPr>
      </w:pPr>
    </w:p>
    <w:p w14:paraId="57F40D3C" w14:textId="348D7BDF" w:rsidR="009A4564" w:rsidRPr="00F6573C" w:rsidRDefault="009A4564" w:rsidP="009A4564">
      <w:pPr>
        <w:pStyle w:val="NoSpacing"/>
        <w:jc w:val="center"/>
        <w:rPr>
          <w:rFonts w:ascii="Arial" w:hAnsi="Arial" w:cs="Arial"/>
          <w:sz w:val="20"/>
          <w:szCs w:val="20"/>
        </w:rPr>
      </w:pPr>
      <w:r w:rsidRPr="00F6573C">
        <w:rPr>
          <w:rFonts w:ascii="Arial" w:hAnsi="Arial" w:cs="Arial"/>
          <w:sz w:val="20"/>
          <w:szCs w:val="20"/>
        </w:rPr>
        <w:t>Reviewed September 202</w:t>
      </w:r>
      <w:r w:rsidR="00AA0DA6">
        <w:rPr>
          <w:rFonts w:ascii="Arial" w:hAnsi="Arial" w:cs="Arial"/>
          <w:sz w:val="20"/>
          <w:szCs w:val="20"/>
        </w:rPr>
        <w:t>3</w:t>
      </w:r>
    </w:p>
    <w:p w14:paraId="48AC8998" w14:textId="5338666D" w:rsidR="009A4564" w:rsidRPr="00F6573C" w:rsidRDefault="009A4564" w:rsidP="009A4564">
      <w:pPr>
        <w:pStyle w:val="NoSpacing"/>
        <w:jc w:val="center"/>
        <w:rPr>
          <w:rFonts w:ascii="Arial" w:hAnsi="Arial" w:cs="Arial"/>
          <w:sz w:val="20"/>
          <w:szCs w:val="20"/>
        </w:rPr>
      </w:pPr>
      <w:r w:rsidRPr="00F6573C">
        <w:rPr>
          <w:rFonts w:ascii="Arial" w:hAnsi="Arial" w:cs="Arial"/>
          <w:sz w:val="20"/>
          <w:szCs w:val="20"/>
        </w:rPr>
        <w:t>Next Review September 202</w:t>
      </w:r>
      <w:r w:rsidR="00AA0DA6">
        <w:rPr>
          <w:rFonts w:ascii="Arial" w:hAnsi="Arial" w:cs="Arial"/>
          <w:sz w:val="20"/>
          <w:szCs w:val="20"/>
        </w:rPr>
        <w:t>5</w:t>
      </w:r>
    </w:p>
    <w:p w14:paraId="31215B85" w14:textId="77777777" w:rsidR="00611EE8" w:rsidRPr="00F6573C" w:rsidRDefault="00611EE8" w:rsidP="005067CD">
      <w:pPr>
        <w:pStyle w:val="NoSpacing"/>
        <w:jc w:val="center"/>
        <w:rPr>
          <w:rFonts w:ascii="Arial" w:hAnsi="Arial" w:cs="Arial"/>
          <w:b/>
          <w:bCs/>
          <w:sz w:val="40"/>
          <w:szCs w:val="40"/>
        </w:rPr>
      </w:pPr>
    </w:p>
    <w:p w14:paraId="6D78D914" w14:textId="77777777" w:rsidR="009A4564" w:rsidRPr="00F6573C" w:rsidRDefault="009A4564" w:rsidP="00FA2834">
      <w:pPr>
        <w:tabs>
          <w:tab w:val="left" w:pos="6480"/>
        </w:tabs>
        <w:rPr>
          <w:rFonts w:ascii="Arial" w:hAnsi="Arial" w:cs="Arial"/>
        </w:rPr>
      </w:pPr>
      <w:r w:rsidRPr="00F6573C">
        <w:rPr>
          <w:rFonts w:ascii="Arial" w:hAnsi="Arial" w:cs="Arial"/>
        </w:rPr>
        <w:t xml:space="preserve">Introduction </w:t>
      </w:r>
    </w:p>
    <w:p w14:paraId="19BB4D90" w14:textId="7360F5BE" w:rsidR="009A4564" w:rsidRPr="00F6573C" w:rsidRDefault="009A4564" w:rsidP="00FA2834">
      <w:pPr>
        <w:tabs>
          <w:tab w:val="left" w:pos="6480"/>
        </w:tabs>
        <w:rPr>
          <w:rFonts w:ascii="Arial" w:hAnsi="Arial" w:cs="Arial"/>
        </w:rPr>
      </w:pPr>
      <w:r w:rsidRPr="00F6573C">
        <w:rPr>
          <w:rFonts w:ascii="Arial" w:hAnsi="Arial" w:cs="Arial"/>
        </w:rPr>
        <w:t xml:space="preserve">At Sir Alexander Fleming Primary School and </w:t>
      </w:r>
      <w:proofErr w:type="gramStart"/>
      <w:r w:rsidRPr="00F6573C">
        <w:rPr>
          <w:rFonts w:ascii="Arial" w:hAnsi="Arial" w:cs="Arial"/>
        </w:rPr>
        <w:t>Nursery</w:t>
      </w:r>
      <w:proofErr w:type="gramEnd"/>
      <w:r w:rsidRPr="00F6573C">
        <w:rPr>
          <w:rFonts w:ascii="Arial" w:hAnsi="Arial" w:cs="Arial"/>
        </w:rPr>
        <w:t xml:space="preserve"> we strive to create an environment in which both young people and adults feel happy, safe, secure and valued. We aim to ensure a whole school approach to behaviour known and understood by all staff, children, </w:t>
      </w:r>
      <w:proofErr w:type="gramStart"/>
      <w:r w:rsidRPr="00F6573C">
        <w:rPr>
          <w:rFonts w:ascii="Arial" w:hAnsi="Arial" w:cs="Arial"/>
        </w:rPr>
        <w:t>parents</w:t>
      </w:r>
      <w:proofErr w:type="gramEnd"/>
      <w:r w:rsidRPr="00F6573C">
        <w:rPr>
          <w:rFonts w:ascii="Arial" w:hAnsi="Arial" w:cs="Arial"/>
        </w:rPr>
        <w:t xml:space="preserve"> and outside agencies. The use of force upon any pupil by a member of staff is a serious </w:t>
      </w:r>
      <w:r w:rsidR="00F6573C" w:rsidRPr="00F6573C">
        <w:rPr>
          <w:rFonts w:ascii="Arial" w:hAnsi="Arial" w:cs="Arial"/>
        </w:rPr>
        <w:t>matter and</w:t>
      </w:r>
      <w:r w:rsidRPr="00F6573C">
        <w:rPr>
          <w:rFonts w:ascii="Arial" w:hAnsi="Arial" w:cs="Arial"/>
        </w:rPr>
        <w:t xml:space="preserve"> should only be considered as a last resort. However, the law is </w:t>
      </w:r>
      <w:r w:rsidR="00F6573C" w:rsidRPr="00F6573C">
        <w:rPr>
          <w:rFonts w:ascii="Arial" w:hAnsi="Arial" w:cs="Arial"/>
        </w:rPr>
        <w:t>clear,</w:t>
      </w:r>
      <w:r w:rsidRPr="00F6573C">
        <w:rPr>
          <w:rFonts w:ascii="Arial" w:hAnsi="Arial" w:cs="Arial"/>
        </w:rPr>
        <w:t xml:space="preserve"> and the Governing Body has a responsibility to all concerned, to support any member of staff who as a last resort uses reasonable force in accordance with the law, and with this policy. </w:t>
      </w:r>
    </w:p>
    <w:p w14:paraId="00B1A1C7" w14:textId="77777777" w:rsidR="009A4564" w:rsidRPr="00F6573C" w:rsidRDefault="009A4564" w:rsidP="00FA2834">
      <w:pPr>
        <w:tabs>
          <w:tab w:val="left" w:pos="6480"/>
        </w:tabs>
        <w:rPr>
          <w:rFonts w:ascii="Arial" w:hAnsi="Arial" w:cs="Arial"/>
        </w:rPr>
      </w:pPr>
    </w:p>
    <w:p w14:paraId="16226317" w14:textId="14D67A95" w:rsidR="009A4564" w:rsidRPr="00F6573C" w:rsidRDefault="009A4564" w:rsidP="00FA2834">
      <w:pPr>
        <w:tabs>
          <w:tab w:val="left" w:pos="6480"/>
        </w:tabs>
        <w:rPr>
          <w:rFonts w:ascii="Arial" w:hAnsi="Arial" w:cs="Arial"/>
        </w:rPr>
      </w:pPr>
      <w:r w:rsidRPr="00F6573C">
        <w:rPr>
          <w:rFonts w:ascii="Arial" w:hAnsi="Arial" w:cs="Arial"/>
        </w:rPr>
        <w:t xml:space="preserve">Good personal and professional relationships between staff and pupils are vital to ensure good order in our school. It is recognised that </w:t>
      </w:r>
      <w:r w:rsidR="00F6573C" w:rsidRPr="00F6573C">
        <w:rPr>
          <w:rFonts w:ascii="Arial" w:hAnsi="Arial" w:cs="Arial"/>
        </w:rPr>
        <w:t>most</w:t>
      </w:r>
      <w:r w:rsidRPr="00F6573C">
        <w:rPr>
          <w:rFonts w:ascii="Arial" w:hAnsi="Arial" w:cs="Arial"/>
        </w:rPr>
        <w:t xml:space="preserve"> pupils in our school respond positively to the discipline and control practised by staff. This ensures the well-being and safety of all pupils and staff in school. It is also acknowledged that in exceptional circumstances, staff may need to </w:t>
      </w:r>
      <w:proofErr w:type="gramStart"/>
      <w:r w:rsidRPr="00F6573C">
        <w:rPr>
          <w:rFonts w:ascii="Arial" w:hAnsi="Arial" w:cs="Arial"/>
        </w:rPr>
        <w:t>take action</w:t>
      </w:r>
      <w:proofErr w:type="gramEnd"/>
      <w:r w:rsidRPr="00F6573C">
        <w:rPr>
          <w:rFonts w:ascii="Arial" w:hAnsi="Arial" w:cs="Arial"/>
        </w:rPr>
        <w:t xml:space="preserve"> in situations where the use of reasonable force may be required. </w:t>
      </w:r>
    </w:p>
    <w:p w14:paraId="7742C1AD" w14:textId="77777777" w:rsidR="009A4564" w:rsidRPr="00F6573C" w:rsidRDefault="009A4564" w:rsidP="00FA2834">
      <w:pPr>
        <w:tabs>
          <w:tab w:val="left" w:pos="6480"/>
        </w:tabs>
        <w:rPr>
          <w:rFonts w:ascii="Arial" w:hAnsi="Arial" w:cs="Arial"/>
        </w:rPr>
      </w:pPr>
    </w:p>
    <w:p w14:paraId="29810F78" w14:textId="77777777" w:rsidR="009A4564" w:rsidRPr="00F6573C" w:rsidRDefault="009A4564" w:rsidP="00FA2834">
      <w:pPr>
        <w:tabs>
          <w:tab w:val="left" w:pos="6480"/>
        </w:tabs>
        <w:rPr>
          <w:rFonts w:ascii="Arial" w:hAnsi="Arial" w:cs="Arial"/>
        </w:rPr>
      </w:pPr>
      <w:r w:rsidRPr="00F6573C">
        <w:rPr>
          <w:rFonts w:ascii="Arial" w:hAnsi="Arial" w:cs="Arial"/>
        </w:rPr>
        <w:t xml:space="preserve">Every effort will be made to ensure that all staff in this school: </w:t>
      </w:r>
    </w:p>
    <w:p w14:paraId="16FACBA6" w14:textId="5A8BE816" w:rsidR="009A4564" w:rsidRPr="00F6573C" w:rsidRDefault="009A4564" w:rsidP="00FA2834">
      <w:pPr>
        <w:tabs>
          <w:tab w:val="left" w:pos="6480"/>
        </w:tabs>
        <w:rPr>
          <w:rFonts w:ascii="Arial" w:hAnsi="Arial" w:cs="Arial"/>
        </w:rPr>
      </w:pPr>
      <w:r w:rsidRPr="00F6573C">
        <w:rPr>
          <w:rFonts w:ascii="Arial" w:hAnsi="Arial" w:cs="Arial"/>
        </w:rPr>
        <w:t xml:space="preserve">• clearly understand this policy and their responsibilities in the context of their duty of care in taking appropriate measures where reasonable force is necessary </w:t>
      </w:r>
    </w:p>
    <w:p w14:paraId="513EA3D1" w14:textId="77777777" w:rsidR="009A4564" w:rsidRPr="00F6573C" w:rsidRDefault="009A4564" w:rsidP="00FA2834">
      <w:pPr>
        <w:tabs>
          <w:tab w:val="left" w:pos="6480"/>
        </w:tabs>
        <w:rPr>
          <w:rFonts w:ascii="Arial" w:hAnsi="Arial" w:cs="Arial"/>
        </w:rPr>
      </w:pPr>
      <w:r w:rsidRPr="00F6573C">
        <w:rPr>
          <w:rFonts w:ascii="Arial" w:hAnsi="Arial" w:cs="Arial"/>
        </w:rPr>
        <w:t xml:space="preserve">• are provided with appropriate training to deal with these difficult situations. </w:t>
      </w:r>
    </w:p>
    <w:p w14:paraId="2D33F55A" w14:textId="77777777" w:rsidR="009A4564" w:rsidRPr="00F6573C" w:rsidRDefault="009A4564" w:rsidP="00FA2834">
      <w:pPr>
        <w:tabs>
          <w:tab w:val="left" w:pos="6480"/>
        </w:tabs>
        <w:rPr>
          <w:rFonts w:ascii="Arial" w:hAnsi="Arial" w:cs="Arial"/>
        </w:rPr>
      </w:pPr>
      <w:r w:rsidRPr="00F6573C">
        <w:rPr>
          <w:rFonts w:ascii="Arial" w:hAnsi="Arial" w:cs="Arial"/>
          <w:b/>
          <w:bCs/>
        </w:rPr>
        <w:t>This policy is drawn from advice contained in the 2013 Department for Education document - Use of Reasonable Force – Advice for Headteachers, Staff and Governing Bodies.</w:t>
      </w:r>
      <w:r w:rsidRPr="00F6573C">
        <w:rPr>
          <w:rFonts w:ascii="Arial" w:hAnsi="Arial" w:cs="Arial"/>
        </w:rPr>
        <w:t xml:space="preserve"> </w:t>
      </w:r>
    </w:p>
    <w:p w14:paraId="7F5CC8DF" w14:textId="77777777" w:rsidR="009A4564" w:rsidRPr="00F6573C" w:rsidRDefault="009A4564" w:rsidP="00FA2834">
      <w:pPr>
        <w:tabs>
          <w:tab w:val="left" w:pos="6480"/>
        </w:tabs>
        <w:rPr>
          <w:rFonts w:ascii="Arial" w:hAnsi="Arial" w:cs="Arial"/>
        </w:rPr>
      </w:pPr>
    </w:p>
    <w:p w14:paraId="161B7951" w14:textId="77777777" w:rsidR="009A4564" w:rsidRPr="00F6573C" w:rsidRDefault="009A4564" w:rsidP="00FA2834">
      <w:pPr>
        <w:tabs>
          <w:tab w:val="left" w:pos="6480"/>
        </w:tabs>
        <w:rPr>
          <w:rFonts w:ascii="Arial" w:hAnsi="Arial" w:cs="Arial"/>
        </w:rPr>
      </w:pPr>
      <w:r w:rsidRPr="00F6573C">
        <w:rPr>
          <w:rFonts w:ascii="Arial" w:hAnsi="Arial" w:cs="Arial"/>
        </w:rPr>
        <w:t xml:space="preserve">Aims of this Policy </w:t>
      </w:r>
    </w:p>
    <w:p w14:paraId="0FB4B983" w14:textId="77777777" w:rsidR="009A4564" w:rsidRPr="00F6573C" w:rsidRDefault="009A4564" w:rsidP="00FA2834">
      <w:pPr>
        <w:tabs>
          <w:tab w:val="left" w:pos="6480"/>
        </w:tabs>
        <w:rPr>
          <w:rFonts w:ascii="Arial" w:hAnsi="Arial" w:cs="Arial"/>
        </w:rPr>
      </w:pPr>
      <w:r w:rsidRPr="00F6573C">
        <w:rPr>
          <w:rFonts w:ascii="Arial" w:hAnsi="Arial" w:cs="Arial"/>
        </w:rPr>
        <w:t xml:space="preserve">• To provide clarification on the use of reasonable force in </w:t>
      </w:r>
      <w:proofErr w:type="gramStart"/>
      <w:r w:rsidRPr="00F6573C">
        <w:rPr>
          <w:rFonts w:ascii="Arial" w:hAnsi="Arial" w:cs="Arial"/>
        </w:rPr>
        <w:t>school;</w:t>
      </w:r>
      <w:proofErr w:type="gramEnd"/>
    </w:p>
    <w:p w14:paraId="5126D86F" w14:textId="77777777" w:rsidR="009A4564" w:rsidRPr="00F6573C" w:rsidRDefault="009A4564" w:rsidP="00FA2834">
      <w:pPr>
        <w:tabs>
          <w:tab w:val="left" w:pos="6480"/>
        </w:tabs>
        <w:rPr>
          <w:rFonts w:ascii="Arial" w:hAnsi="Arial" w:cs="Arial"/>
        </w:rPr>
      </w:pPr>
      <w:r w:rsidRPr="00F6573C">
        <w:rPr>
          <w:rFonts w:ascii="Arial" w:hAnsi="Arial" w:cs="Arial"/>
        </w:rPr>
        <w:t xml:space="preserve">• To enable staff to feel more informed and confident about the use of reasonable force when they believe it to be </w:t>
      </w:r>
      <w:proofErr w:type="gramStart"/>
      <w:r w:rsidRPr="00F6573C">
        <w:rPr>
          <w:rFonts w:ascii="Arial" w:hAnsi="Arial" w:cs="Arial"/>
        </w:rPr>
        <w:t>necessary;</w:t>
      </w:r>
      <w:proofErr w:type="gramEnd"/>
      <w:r w:rsidRPr="00F6573C">
        <w:rPr>
          <w:rFonts w:ascii="Arial" w:hAnsi="Arial" w:cs="Arial"/>
        </w:rPr>
        <w:t xml:space="preserve"> </w:t>
      </w:r>
    </w:p>
    <w:p w14:paraId="62ACFAFB" w14:textId="77777777" w:rsidR="009A4564" w:rsidRPr="00F6573C" w:rsidRDefault="009A4564" w:rsidP="00FA2834">
      <w:pPr>
        <w:tabs>
          <w:tab w:val="left" w:pos="6480"/>
        </w:tabs>
        <w:rPr>
          <w:rFonts w:ascii="Arial" w:hAnsi="Arial" w:cs="Arial"/>
        </w:rPr>
      </w:pPr>
      <w:r w:rsidRPr="00F6573C">
        <w:rPr>
          <w:rFonts w:ascii="Arial" w:hAnsi="Arial" w:cs="Arial"/>
        </w:rPr>
        <w:t xml:space="preserve">• To make clear the responsibilities of Head teachers, Senior staff and Governing Bodies in respect of this </w:t>
      </w:r>
      <w:proofErr w:type="gramStart"/>
      <w:r w:rsidRPr="00F6573C">
        <w:rPr>
          <w:rFonts w:ascii="Arial" w:hAnsi="Arial" w:cs="Arial"/>
        </w:rPr>
        <w:t>power;</w:t>
      </w:r>
      <w:proofErr w:type="gramEnd"/>
      <w:r w:rsidRPr="00F6573C">
        <w:rPr>
          <w:rFonts w:ascii="Arial" w:hAnsi="Arial" w:cs="Arial"/>
        </w:rPr>
        <w:t xml:space="preserve"> </w:t>
      </w:r>
    </w:p>
    <w:p w14:paraId="2EB439C0" w14:textId="77777777" w:rsidR="009A4564" w:rsidRPr="00F6573C" w:rsidRDefault="009A4564" w:rsidP="00FA2834">
      <w:pPr>
        <w:tabs>
          <w:tab w:val="left" w:pos="6480"/>
        </w:tabs>
        <w:rPr>
          <w:rFonts w:ascii="Arial" w:hAnsi="Arial" w:cs="Arial"/>
        </w:rPr>
      </w:pPr>
    </w:p>
    <w:p w14:paraId="6775DD6A" w14:textId="77777777" w:rsidR="00F6573C" w:rsidRDefault="00F6573C" w:rsidP="00FA2834">
      <w:pPr>
        <w:tabs>
          <w:tab w:val="left" w:pos="6480"/>
        </w:tabs>
        <w:rPr>
          <w:rFonts w:ascii="Arial" w:hAnsi="Arial" w:cs="Arial"/>
        </w:rPr>
      </w:pPr>
    </w:p>
    <w:p w14:paraId="640DDD95" w14:textId="03296E37" w:rsidR="009A4564" w:rsidRPr="00F6573C" w:rsidRDefault="009A4564" w:rsidP="00FA2834">
      <w:pPr>
        <w:tabs>
          <w:tab w:val="left" w:pos="6480"/>
        </w:tabs>
        <w:rPr>
          <w:rFonts w:ascii="Arial" w:hAnsi="Arial" w:cs="Arial"/>
        </w:rPr>
      </w:pPr>
      <w:r w:rsidRPr="00F6573C">
        <w:rPr>
          <w:rFonts w:ascii="Arial" w:hAnsi="Arial" w:cs="Arial"/>
        </w:rPr>
        <w:lastRenderedPageBreak/>
        <w:t xml:space="preserve">Underpinning Values </w:t>
      </w:r>
    </w:p>
    <w:p w14:paraId="602B3D50" w14:textId="77777777" w:rsidR="009A4564" w:rsidRPr="00F6573C" w:rsidRDefault="009A4564" w:rsidP="00FA2834">
      <w:pPr>
        <w:tabs>
          <w:tab w:val="left" w:pos="6480"/>
        </w:tabs>
        <w:rPr>
          <w:rFonts w:ascii="Arial" w:hAnsi="Arial" w:cs="Arial"/>
        </w:rPr>
      </w:pPr>
      <w:r w:rsidRPr="00F6573C">
        <w:rPr>
          <w:rFonts w:ascii="Arial" w:hAnsi="Arial" w:cs="Arial"/>
        </w:rPr>
        <w:t xml:space="preserve">Everyone attending or working in this school has a right to: </w:t>
      </w:r>
    </w:p>
    <w:p w14:paraId="1600520F" w14:textId="77777777" w:rsidR="009A4564" w:rsidRPr="00F6573C" w:rsidRDefault="009A4564" w:rsidP="00FA2834">
      <w:pPr>
        <w:tabs>
          <w:tab w:val="left" w:pos="6480"/>
        </w:tabs>
        <w:rPr>
          <w:rFonts w:ascii="Arial" w:hAnsi="Arial" w:cs="Arial"/>
        </w:rPr>
      </w:pPr>
      <w:r w:rsidRPr="00F6573C">
        <w:rPr>
          <w:rFonts w:ascii="Arial" w:hAnsi="Arial" w:cs="Arial"/>
        </w:rPr>
        <w:t xml:space="preserve">• recognition of their unique identity. </w:t>
      </w:r>
    </w:p>
    <w:p w14:paraId="597F9452" w14:textId="77777777" w:rsidR="009A4564" w:rsidRPr="00F6573C" w:rsidRDefault="009A4564" w:rsidP="00FA2834">
      <w:pPr>
        <w:tabs>
          <w:tab w:val="left" w:pos="6480"/>
        </w:tabs>
        <w:rPr>
          <w:rFonts w:ascii="Arial" w:hAnsi="Arial" w:cs="Arial"/>
        </w:rPr>
      </w:pPr>
      <w:r w:rsidRPr="00F6573C">
        <w:rPr>
          <w:rFonts w:ascii="Arial" w:hAnsi="Arial" w:cs="Arial"/>
        </w:rPr>
        <w:t xml:space="preserve">• be treated with respect and dignity. </w:t>
      </w:r>
    </w:p>
    <w:p w14:paraId="0ED9A952" w14:textId="77777777" w:rsidR="009A4564" w:rsidRPr="00F6573C" w:rsidRDefault="009A4564" w:rsidP="00FA2834">
      <w:pPr>
        <w:tabs>
          <w:tab w:val="left" w:pos="6480"/>
        </w:tabs>
        <w:rPr>
          <w:rFonts w:ascii="Arial" w:hAnsi="Arial" w:cs="Arial"/>
        </w:rPr>
      </w:pPr>
      <w:r w:rsidRPr="00F6573C">
        <w:rPr>
          <w:rFonts w:ascii="Arial" w:hAnsi="Arial" w:cs="Arial"/>
        </w:rPr>
        <w:t xml:space="preserve">• learn and work in a safe environment. </w:t>
      </w:r>
    </w:p>
    <w:p w14:paraId="1AE216B0" w14:textId="77777777" w:rsidR="009A4564" w:rsidRPr="00F6573C" w:rsidRDefault="009A4564" w:rsidP="00FA2834">
      <w:pPr>
        <w:tabs>
          <w:tab w:val="left" w:pos="6480"/>
        </w:tabs>
        <w:rPr>
          <w:rFonts w:ascii="Arial" w:hAnsi="Arial" w:cs="Arial"/>
        </w:rPr>
      </w:pPr>
      <w:r w:rsidRPr="00F6573C">
        <w:rPr>
          <w:rFonts w:ascii="Arial" w:hAnsi="Arial" w:cs="Arial"/>
        </w:rPr>
        <w:t xml:space="preserve">• be protected from harm, violence, assault and acts of verbal abuse. </w:t>
      </w:r>
    </w:p>
    <w:p w14:paraId="36630FDA" w14:textId="77777777" w:rsidR="009A4564" w:rsidRPr="00F6573C" w:rsidRDefault="009A4564" w:rsidP="00FA2834">
      <w:pPr>
        <w:tabs>
          <w:tab w:val="left" w:pos="6480"/>
        </w:tabs>
        <w:rPr>
          <w:rFonts w:ascii="Arial" w:hAnsi="Arial" w:cs="Arial"/>
        </w:rPr>
      </w:pPr>
    </w:p>
    <w:p w14:paraId="40D95DD7" w14:textId="77777777" w:rsidR="009A4564" w:rsidRPr="00F6573C" w:rsidRDefault="009A4564" w:rsidP="00FA2834">
      <w:pPr>
        <w:tabs>
          <w:tab w:val="left" w:pos="6480"/>
        </w:tabs>
        <w:rPr>
          <w:rFonts w:ascii="Arial" w:hAnsi="Arial" w:cs="Arial"/>
        </w:rPr>
      </w:pPr>
      <w:r w:rsidRPr="00F6573C">
        <w:rPr>
          <w:rFonts w:ascii="Arial" w:hAnsi="Arial" w:cs="Arial"/>
        </w:rPr>
        <w:t xml:space="preserve">Pupils attending this school and their parents have a right to: </w:t>
      </w:r>
    </w:p>
    <w:p w14:paraId="7451F199" w14:textId="77777777" w:rsidR="009A4564" w:rsidRPr="00F6573C" w:rsidRDefault="009A4564" w:rsidP="00FA2834">
      <w:pPr>
        <w:tabs>
          <w:tab w:val="left" w:pos="6480"/>
        </w:tabs>
        <w:rPr>
          <w:rFonts w:ascii="Arial" w:hAnsi="Arial" w:cs="Arial"/>
        </w:rPr>
      </w:pPr>
      <w:r w:rsidRPr="00F6573C">
        <w:rPr>
          <w:rFonts w:ascii="Arial" w:hAnsi="Arial" w:cs="Arial"/>
        </w:rPr>
        <w:t xml:space="preserve">• individual consideration of pupil needs by the staff who have responsibility for their care and </w:t>
      </w:r>
      <w:proofErr w:type="gramStart"/>
      <w:r w:rsidRPr="00F6573C">
        <w:rPr>
          <w:rFonts w:ascii="Arial" w:hAnsi="Arial" w:cs="Arial"/>
        </w:rPr>
        <w:t>protection;</w:t>
      </w:r>
      <w:proofErr w:type="gramEnd"/>
      <w:r w:rsidRPr="00F6573C">
        <w:rPr>
          <w:rFonts w:ascii="Arial" w:hAnsi="Arial" w:cs="Arial"/>
        </w:rPr>
        <w:t xml:space="preserve"> </w:t>
      </w:r>
    </w:p>
    <w:p w14:paraId="6D16D4DF" w14:textId="77777777" w:rsidR="009A4564" w:rsidRPr="00F6573C" w:rsidRDefault="009A4564" w:rsidP="00FA2834">
      <w:pPr>
        <w:tabs>
          <w:tab w:val="left" w:pos="6480"/>
        </w:tabs>
        <w:rPr>
          <w:rFonts w:ascii="Arial" w:hAnsi="Arial" w:cs="Arial"/>
        </w:rPr>
      </w:pPr>
      <w:r w:rsidRPr="00F6573C">
        <w:rPr>
          <w:rFonts w:ascii="Arial" w:hAnsi="Arial" w:cs="Arial"/>
        </w:rPr>
        <w:t xml:space="preserve">• expect staff to undertake their duties and responsibilities in accordance with the school’s policies. </w:t>
      </w:r>
    </w:p>
    <w:p w14:paraId="07B8372F" w14:textId="77777777" w:rsidR="009A4564" w:rsidRPr="00F6573C" w:rsidRDefault="009A4564" w:rsidP="00FA2834">
      <w:pPr>
        <w:tabs>
          <w:tab w:val="left" w:pos="6480"/>
        </w:tabs>
        <w:rPr>
          <w:rFonts w:ascii="Arial" w:hAnsi="Arial" w:cs="Arial"/>
        </w:rPr>
      </w:pPr>
      <w:r w:rsidRPr="00F6573C">
        <w:rPr>
          <w:rFonts w:ascii="Arial" w:hAnsi="Arial" w:cs="Arial"/>
        </w:rPr>
        <w:t xml:space="preserve">• be informed about school rules, relevant policies and the expected conduct of all pupils and staff working in school. </w:t>
      </w:r>
    </w:p>
    <w:p w14:paraId="77EE5155" w14:textId="77777777" w:rsidR="009A4564" w:rsidRPr="00F6573C" w:rsidRDefault="009A4564" w:rsidP="00FA2834">
      <w:pPr>
        <w:tabs>
          <w:tab w:val="left" w:pos="6480"/>
        </w:tabs>
        <w:rPr>
          <w:rFonts w:ascii="Arial" w:hAnsi="Arial" w:cs="Arial"/>
        </w:rPr>
      </w:pPr>
      <w:r w:rsidRPr="00F6573C">
        <w:rPr>
          <w:rFonts w:ascii="Arial" w:hAnsi="Arial" w:cs="Arial"/>
        </w:rPr>
        <w:t xml:space="preserve">• be informed about the school’s complaints procedure. </w:t>
      </w:r>
    </w:p>
    <w:p w14:paraId="4F68248D" w14:textId="77777777" w:rsidR="009A4564" w:rsidRPr="00F6573C" w:rsidRDefault="009A4564" w:rsidP="00FA2834">
      <w:pPr>
        <w:tabs>
          <w:tab w:val="left" w:pos="6480"/>
        </w:tabs>
        <w:rPr>
          <w:rFonts w:ascii="Arial" w:hAnsi="Arial" w:cs="Arial"/>
        </w:rPr>
      </w:pPr>
    </w:p>
    <w:p w14:paraId="1AED345F" w14:textId="77777777" w:rsidR="009A4564" w:rsidRPr="00F6573C" w:rsidRDefault="009A4564" w:rsidP="00FA2834">
      <w:pPr>
        <w:tabs>
          <w:tab w:val="left" w:pos="6480"/>
        </w:tabs>
        <w:rPr>
          <w:rFonts w:ascii="Arial" w:hAnsi="Arial" w:cs="Arial"/>
        </w:rPr>
      </w:pPr>
      <w:r w:rsidRPr="00F6573C">
        <w:rPr>
          <w:rFonts w:ascii="Arial" w:hAnsi="Arial" w:cs="Arial"/>
        </w:rPr>
        <w:t xml:space="preserve">The school will ensure that pupils understand the need for and respond to clearly defined limits which govern behaviour in the school. </w:t>
      </w:r>
    </w:p>
    <w:p w14:paraId="06A69997" w14:textId="77777777" w:rsidR="009A4564" w:rsidRPr="00F6573C" w:rsidRDefault="009A4564" w:rsidP="00FA2834">
      <w:pPr>
        <w:tabs>
          <w:tab w:val="left" w:pos="6480"/>
        </w:tabs>
        <w:rPr>
          <w:rFonts w:ascii="Arial" w:hAnsi="Arial" w:cs="Arial"/>
        </w:rPr>
      </w:pPr>
      <w:r w:rsidRPr="00F6573C">
        <w:rPr>
          <w:rFonts w:ascii="Arial" w:hAnsi="Arial" w:cs="Arial"/>
        </w:rPr>
        <w:t xml:space="preserve">Parents should have committed themselves through the Home/School Agreement to ensure the good behaviour of their child, and that they understand and follows the School’s Behaviour Policy. </w:t>
      </w:r>
    </w:p>
    <w:p w14:paraId="13CB57D2" w14:textId="77777777" w:rsidR="009A4564" w:rsidRPr="00F6573C" w:rsidRDefault="009A4564" w:rsidP="00FA2834">
      <w:pPr>
        <w:tabs>
          <w:tab w:val="left" w:pos="6480"/>
        </w:tabs>
        <w:rPr>
          <w:rFonts w:ascii="Arial" w:hAnsi="Arial" w:cs="Arial"/>
        </w:rPr>
      </w:pPr>
    </w:p>
    <w:p w14:paraId="002EA4A9" w14:textId="77777777" w:rsidR="009A4564" w:rsidRPr="00F6573C" w:rsidRDefault="009A4564" w:rsidP="00FA2834">
      <w:pPr>
        <w:tabs>
          <w:tab w:val="left" w:pos="6480"/>
        </w:tabs>
        <w:rPr>
          <w:rFonts w:ascii="Arial" w:hAnsi="Arial" w:cs="Arial"/>
        </w:rPr>
      </w:pPr>
      <w:r w:rsidRPr="00F6573C">
        <w:rPr>
          <w:rFonts w:ascii="Arial" w:hAnsi="Arial" w:cs="Arial"/>
        </w:rPr>
        <w:t xml:space="preserve">Key Points Regarding Reasonable Force </w:t>
      </w:r>
    </w:p>
    <w:p w14:paraId="09819220" w14:textId="77777777" w:rsidR="009A4564" w:rsidRPr="00F6573C" w:rsidRDefault="009A4564" w:rsidP="00FA2834">
      <w:pPr>
        <w:tabs>
          <w:tab w:val="left" w:pos="6480"/>
        </w:tabs>
        <w:rPr>
          <w:rFonts w:ascii="Arial" w:hAnsi="Arial" w:cs="Arial"/>
        </w:rPr>
      </w:pPr>
      <w:r w:rsidRPr="00F6573C">
        <w:rPr>
          <w:rFonts w:ascii="Arial" w:hAnsi="Arial" w:cs="Arial"/>
        </w:rPr>
        <w:t xml:space="preserve">• School staff have a power to use reasonable force and lawful use of the power will provide a defence to any related criminal prosecution or other legal action. </w:t>
      </w:r>
    </w:p>
    <w:p w14:paraId="159FD19A" w14:textId="77777777" w:rsidR="009A4564" w:rsidRPr="00F6573C" w:rsidRDefault="009A4564" w:rsidP="00FA2834">
      <w:pPr>
        <w:tabs>
          <w:tab w:val="left" w:pos="6480"/>
        </w:tabs>
        <w:rPr>
          <w:rFonts w:ascii="Arial" w:hAnsi="Arial" w:cs="Arial"/>
        </w:rPr>
      </w:pPr>
      <w:r w:rsidRPr="00F6573C">
        <w:rPr>
          <w:rFonts w:ascii="Arial" w:hAnsi="Arial" w:cs="Arial"/>
        </w:rPr>
        <w:t xml:space="preserve">• Suspension should not be an automatic response when a member of staff has been accused of using excessive force. </w:t>
      </w:r>
    </w:p>
    <w:p w14:paraId="2FF247F0" w14:textId="77777777" w:rsidR="009A4564" w:rsidRPr="00F6573C" w:rsidRDefault="009A4564" w:rsidP="00FA2834">
      <w:pPr>
        <w:tabs>
          <w:tab w:val="left" w:pos="6480"/>
        </w:tabs>
        <w:rPr>
          <w:rFonts w:ascii="Arial" w:hAnsi="Arial" w:cs="Arial"/>
        </w:rPr>
      </w:pPr>
      <w:r w:rsidRPr="00F6573C">
        <w:rPr>
          <w:rFonts w:ascii="Arial" w:hAnsi="Arial" w:cs="Arial"/>
        </w:rPr>
        <w:t xml:space="preserve">• Senior school leaders should support their staff when they use this power. </w:t>
      </w:r>
    </w:p>
    <w:p w14:paraId="37074F21" w14:textId="77777777" w:rsidR="009A4564" w:rsidRPr="00F6573C" w:rsidRDefault="009A4564" w:rsidP="00FA2834">
      <w:pPr>
        <w:tabs>
          <w:tab w:val="left" w:pos="6480"/>
        </w:tabs>
        <w:rPr>
          <w:rFonts w:ascii="Arial" w:hAnsi="Arial" w:cs="Arial"/>
        </w:rPr>
      </w:pPr>
    </w:p>
    <w:p w14:paraId="203CD809" w14:textId="77777777" w:rsidR="009A4564" w:rsidRPr="00F6573C" w:rsidRDefault="009A4564" w:rsidP="00FA2834">
      <w:pPr>
        <w:tabs>
          <w:tab w:val="left" w:pos="6480"/>
        </w:tabs>
        <w:rPr>
          <w:rFonts w:ascii="Arial" w:hAnsi="Arial" w:cs="Arial"/>
        </w:rPr>
      </w:pPr>
      <w:r w:rsidRPr="00F6573C">
        <w:rPr>
          <w:rFonts w:ascii="Arial" w:hAnsi="Arial" w:cs="Arial"/>
        </w:rPr>
        <w:t xml:space="preserve">What is Reasonable Force? </w:t>
      </w:r>
    </w:p>
    <w:p w14:paraId="68FB9D0A" w14:textId="77777777" w:rsidR="009A4564" w:rsidRPr="00F6573C" w:rsidRDefault="009A4564" w:rsidP="00FA2834">
      <w:pPr>
        <w:tabs>
          <w:tab w:val="left" w:pos="6480"/>
        </w:tabs>
        <w:rPr>
          <w:rFonts w:ascii="Arial" w:hAnsi="Arial" w:cs="Arial"/>
        </w:rPr>
      </w:pPr>
      <w:r w:rsidRPr="00F6573C">
        <w:rPr>
          <w:rFonts w:ascii="Arial" w:hAnsi="Arial" w:cs="Arial"/>
        </w:rPr>
        <w:t xml:space="preserve">1. The term ‘reasonable force’ covers the broad range of actions used by most teachers at some point in their career that involve a degree of physical contact with pupils. </w:t>
      </w:r>
    </w:p>
    <w:p w14:paraId="65E577E6" w14:textId="77777777" w:rsidR="009A4564" w:rsidRPr="00F6573C" w:rsidRDefault="009A4564" w:rsidP="00FA2834">
      <w:pPr>
        <w:tabs>
          <w:tab w:val="left" w:pos="6480"/>
        </w:tabs>
        <w:rPr>
          <w:rFonts w:ascii="Arial" w:hAnsi="Arial" w:cs="Arial"/>
        </w:rPr>
      </w:pPr>
      <w:r w:rsidRPr="00F6573C">
        <w:rPr>
          <w:rFonts w:ascii="Arial" w:hAnsi="Arial" w:cs="Arial"/>
        </w:rPr>
        <w:t xml:space="preserve">2. Force is usually used either to control or restrain. This can range from guiding a pupil to safety by the arm through to more extreme circumstances such as breaking up a fight or where a student needs to be restrained to prevent violence or injury. </w:t>
      </w:r>
    </w:p>
    <w:p w14:paraId="39C15207" w14:textId="77777777" w:rsidR="009A4564" w:rsidRPr="00F6573C" w:rsidRDefault="009A4564" w:rsidP="00FA2834">
      <w:pPr>
        <w:tabs>
          <w:tab w:val="left" w:pos="6480"/>
        </w:tabs>
        <w:rPr>
          <w:rFonts w:ascii="Arial" w:hAnsi="Arial" w:cs="Arial"/>
        </w:rPr>
      </w:pPr>
      <w:r w:rsidRPr="00F6573C">
        <w:rPr>
          <w:rFonts w:ascii="Arial" w:hAnsi="Arial" w:cs="Arial"/>
        </w:rPr>
        <w:t xml:space="preserve">3. ‘Reasonable in the circumstances’ means using no more force than is needed. </w:t>
      </w:r>
    </w:p>
    <w:p w14:paraId="40D5E34E" w14:textId="77777777" w:rsidR="009A4564" w:rsidRPr="00F6573C" w:rsidRDefault="009A4564" w:rsidP="00FA2834">
      <w:pPr>
        <w:tabs>
          <w:tab w:val="left" w:pos="6480"/>
        </w:tabs>
        <w:rPr>
          <w:rFonts w:ascii="Arial" w:hAnsi="Arial" w:cs="Arial"/>
        </w:rPr>
      </w:pPr>
      <w:r w:rsidRPr="00F6573C">
        <w:rPr>
          <w:rFonts w:ascii="Arial" w:hAnsi="Arial" w:cs="Arial"/>
        </w:rPr>
        <w:t xml:space="preserve">4. As mentioned above, schools generally use force to control pupils and to restrain them. Control means either passive physical contact, such as standing between pupils or blocking a pupil’s path, or active physical contact such as leading a pupil by the arm out of a classroom. 5. Restraint means to hold back physically or to bring a pupil under control. It is typically used in more extreme circumstances, for example when two pupils are fighting and refuse to separate without physical intervention. </w:t>
      </w:r>
    </w:p>
    <w:p w14:paraId="4739136A" w14:textId="77777777" w:rsidR="009A4564" w:rsidRPr="00F6573C" w:rsidRDefault="009A4564" w:rsidP="00FA2834">
      <w:pPr>
        <w:tabs>
          <w:tab w:val="left" w:pos="6480"/>
        </w:tabs>
        <w:rPr>
          <w:rFonts w:ascii="Arial" w:hAnsi="Arial" w:cs="Arial"/>
        </w:rPr>
      </w:pPr>
      <w:r w:rsidRPr="00F6573C">
        <w:rPr>
          <w:rFonts w:ascii="Arial" w:hAnsi="Arial" w:cs="Arial"/>
        </w:rPr>
        <w:t xml:space="preserve">6. School staff should always try to avoid acting in a way that might cause injury, but in extreme cases it may not always be possible to avoid injuring the pupil. </w:t>
      </w:r>
    </w:p>
    <w:p w14:paraId="72AB71A0" w14:textId="77777777" w:rsidR="009A4564" w:rsidRPr="00F6573C" w:rsidRDefault="009A4564" w:rsidP="00FA2834">
      <w:pPr>
        <w:tabs>
          <w:tab w:val="left" w:pos="6480"/>
        </w:tabs>
        <w:rPr>
          <w:rFonts w:ascii="Arial" w:hAnsi="Arial" w:cs="Arial"/>
        </w:rPr>
      </w:pPr>
    </w:p>
    <w:p w14:paraId="5B9396F4" w14:textId="77777777" w:rsidR="009A4564" w:rsidRPr="00F6573C" w:rsidRDefault="009A4564" w:rsidP="00FA2834">
      <w:pPr>
        <w:tabs>
          <w:tab w:val="left" w:pos="6480"/>
        </w:tabs>
        <w:rPr>
          <w:rFonts w:ascii="Arial" w:hAnsi="Arial" w:cs="Arial"/>
        </w:rPr>
      </w:pPr>
      <w:r w:rsidRPr="00F6573C">
        <w:rPr>
          <w:rFonts w:ascii="Arial" w:hAnsi="Arial" w:cs="Arial"/>
        </w:rPr>
        <w:t xml:space="preserve">Who Can Use Reasonable Force? </w:t>
      </w:r>
    </w:p>
    <w:p w14:paraId="1D21F22C" w14:textId="77777777" w:rsidR="009A4564" w:rsidRPr="00F6573C" w:rsidRDefault="009A4564" w:rsidP="00FA2834">
      <w:pPr>
        <w:tabs>
          <w:tab w:val="left" w:pos="6480"/>
        </w:tabs>
        <w:rPr>
          <w:rFonts w:ascii="Arial" w:hAnsi="Arial" w:cs="Arial"/>
        </w:rPr>
      </w:pPr>
      <w:r w:rsidRPr="00F6573C">
        <w:rPr>
          <w:rFonts w:ascii="Arial" w:hAnsi="Arial" w:cs="Arial"/>
        </w:rPr>
        <w:t xml:space="preserve">• All members of school staff have a legal power to use reasonable force. </w:t>
      </w:r>
    </w:p>
    <w:p w14:paraId="4B7422F6" w14:textId="77777777" w:rsidR="009A4564" w:rsidRPr="00F6573C" w:rsidRDefault="009A4564" w:rsidP="00FA2834">
      <w:pPr>
        <w:tabs>
          <w:tab w:val="left" w:pos="6480"/>
        </w:tabs>
        <w:rPr>
          <w:rFonts w:ascii="Arial" w:hAnsi="Arial" w:cs="Arial"/>
        </w:rPr>
      </w:pPr>
      <w:r w:rsidRPr="00F6573C">
        <w:rPr>
          <w:rFonts w:ascii="Arial" w:hAnsi="Arial" w:cs="Arial"/>
        </w:rPr>
        <w:t xml:space="preserve">• This power applies to any member of staff at the school. It can also apply to people whom the headteacher has temporarily put in charge of pupils such as unpaid volunteers or parents accompanying students on a school organised visit. </w:t>
      </w:r>
    </w:p>
    <w:p w14:paraId="379104AD" w14:textId="77777777" w:rsidR="009A4564" w:rsidRPr="00F6573C" w:rsidRDefault="009A4564" w:rsidP="00FA2834">
      <w:pPr>
        <w:tabs>
          <w:tab w:val="left" w:pos="6480"/>
        </w:tabs>
        <w:rPr>
          <w:rFonts w:ascii="Arial" w:hAnsi="Arial" w:cs="Arial"/>
        </w:rPr>
      </w:pPr>
    </w:p>
    <w:p w14:paraId="64633B46" w14:textId="77777777" w:rsidR="009A4564" w:rsidRPr="00F6573C" w:rsidRDefault="009A4564" w:rsidP="00FA2834">
      <w:pPr>
        <w:tabs>
          <w:tab w:val="left" w:pos="6480"/>
        </w:tabs>
        <w:rPr>
          <w:rFonts w:ascii="Arial" w:hAnsi="Arial" w:cs="Arial"/>
        </w:rPr>
      </w:pPr>
      <w:r w:rsidRPr="00F6573C">
        <w:rPr>
          <w:rFonts w:ascii="Arial" w:hAnsi="Arial" w:cs="Arial"/>
        </w:rPr>
        <w:t xml:space="preserve">When Can Reasonable Force be Used? </w:t>
      </w:r>
    </w:p>
    <w:p w14:paraId="06AB8BEF" w14:textId="77777777" w:rsidR="009A4564" w:rsidRPr="00F6573C" w:rsidRDefault="009A4564" w:rsidP="00FA2834">
      <w:pPr>
        <w:tabs>
          <w:tab w:val="left" w:pos="6480"/>
        </w:tabs>
        <w:rPr>
          <w:rFonts w:ascii="Arial" w:hAnsi="Arial" w:cs="Arial"/>
        </w:rPr>
      </w:pPr>
      <w:r w:rsidRPr="00F6573C">
        <w:rPr>
          <w:rFonts w:ascii="Arial" w:hAnsi="Arial" w:cs="Arial"/>
        </w:rPr>
        <w:lastRenderedPageBreak/>
        <w:t xml:space="preserve">• Reasonable force can be used to prevent pupils from hurting themselves or others, from damaging property, or from causing disorder. </w:t>
      </w:r>
    </w:p>
    <w:p w14:paraId="491AB610" w14:textId="77777777" w:rsidR="009A4564" w:rsidRPr="00F6573C" w:rsidRDefault="009A4564" w:rsidP="00FA2834">
      <w:pPr>
        <w:tabs>
          <w:tab w:val="left" w:pos="6480"/>
        </w:tabs>
        <w:rPr>
          <w:rFonts w:ascii="Arial" w:hAnsi="Arial" w:cs="Arial"/>
        </w:rPr>
      </w:pPr>
      <w:r w:rsidRPr="00F6573C">
        <w:rPr>
          <w:rFonts w:ascii="Arial" w:hAnsi="Arial" w:cs="Arial"/>
        </w:rPr>
        <w:t xml:space="preserve">• In a school, force is used for two main purposes – to control pupils or to restrain them. </w:t>
      </w:r>
    </w:p>
    <w:p w14:paraId="1CD090CA" w14:textId="77777777" w:rsidR="009A4564" w:rsidRPr="00F6573C" w:rsidRDefault="009A4564" w:rsidP="00FA2834">
      <w:pPr>
        <w:tabs>
          <w:tab w:val="left" w:pos="6480"/>
        </w:tabs>
        <w:rPr>
          <w:rFonts w:ascii="Arial" w:hAnsi="Arial" w:cs="Arial"/>
        </w:rPr>
      </w:pPr>
      <w:r w:rsidRPr="00F6573C">
        <w:rPr>
          <w:rFonts w:ascii="Arial" w:hAnsi="Arial" w:cs="Arial"/>
        </w:rPr>
        <w:t xml:space="preserve">• The decision on </w:t>
      </w:r>
      <w:proofErr w:type="gramStart"/>
      <w:r w:rsidRPr="00F6573C">
        <w:rPr>
          <w:rFonts w:ascii="Arial" w:hAnsi="Arial" w:cs="Arial"/>
        </w:rPr>
        <w:t>whether or not</w:t>
      </w:r>
      <w:proofErr w:type="gramEnd"/>
      <w:r w:rsidRPr="00F6573C">
        <w:rPr>
          <w:rFonts w:ascii="Arial" w:hAnsi="Arial" w:cs="Arial"/>
        </w:rPr>
        <w:t xml:space="preserve"> to physically intervene is down to the professional judgement of the staff member concerned and should always depend on the individual circumstances. </w:t>
      </w:r>
    </w:p>
    <w:p w14:paraId="6609A1D0" w14:textId="77777777" w:rsidR="009A4564" w:rsidRPr="00F6573C" w:rsidRDefault="009A4564" w:rsidP="00FA2834">
      <w:pPr>
        <w:tabs>
          <w:tab w:val="left" w:pos="6480"/>
        </w:tabs>
        <w:rPr>
          <w:rFonts w:ascii="Arial" w:hAnsi="Arial" w:cs="Arial"/>
        </w:rPr>
      </w:pPr>
      <w:r w:rsidRPr="00F6573C">
        <w:rPr>
          <w:rFonts w:ascii="Arial" w:hAnsi="Arial" w:cs="Arial"/>
        </w:rPr>
        <w:t xml:space="preserve">• The following list is not exhaustive but provides some examples of situations where reasonable force can and cannot be used. </w:t>
      </w:r>
    </w:p>
    <w:p w14:paraId="6057C0A2" w14:textId="77777777" w:rsidR="009A4564" w:rsidRPr="00F6573C" w:rsidRDefault="009A4564" w:rsidP="00FA2834">
      <w:pPr>
        <w:tabs>
          <w:tab w:val="left" w:pos="6480"/>
        </w:tabs>
        <w:rPr>
          <w:rFonts w:ascii="Arial" w:hAnsi="Arial" w:cs="Arial"/>
        </w:rPr>
      </w:pPr>
    </w:p>
    <w:p w14:paraId="2A87DB44" w14:textId="77777777" w:rsidR="009A4564" w:rsidRPr="00F6573C" w:rsidRDefault="009A4564" w:rsidP="00FA2834">
      <w:pPr>
        <w:tabs>
          <w:tab w:val="left" w:pos="6480"/>
        </w:tabs>
        <w:rPr>
          <w:rFonts w:ascii="Arial" w:hAnsi="Arial" w:cs="Arial"/>
        </w:rPr>
      </w:pPr>
      <w:r w:rsidRPr="00F6573C">
        <w:rPr>
          <w:rFonts w:ascii="Arial" w:hAnsi="Arial" w:cs="Arial"/>
        </w:rPr>
        <w:t xml:space="preserve">Examples where Reasonable Force Might be Used </w:t>
      </w:r>
    </w:p>
    <w:p w14:paraId="6F657412" w14:textId="77777777" w:rsidR="009A4564" w:rsidRPr="00F6573C" w:rsidRDefault="009A4564" w:rsidP="00FA2834">
      <w:pPr>
        <w:tabs>
          <w:tab w:val="left" w:pos="6480"/>
        </w:tabs>
        <w:rPr>
          <w:rFonts w:ascii="Arial" w:hAnsi="Arial" w:cs="Arial"/>
        </w:rPr>
      </w:pPr>
      <w:r w:rsidRPr="00F6573C">
        <w:rPr>
          <w:rFonts w:ascii="Arial" w:hAnsi="Arial" w:cs="Arial"/>
        </w:rPr>
        <w:t xml:space="preserve">• to remove disruptive children from the classroom where they have refused to follow an instruction to do </w:t>
      </w:r>
      <w:proofErr w:type="gramStart"/>
      <w:r w:rsidRPr="00F6573C">
        <w:rPr>
          <w:rFonts w:ascii="Arial" w:hAnsi="Arial" w:cs="Arial"/>
        </w:rPr>
        <w:t>so;</w:t>
      </w:r>
      <w:proofErr w:type="gramEnd"/>
      <w:r w:rsidRPr="00F6573C">
        <w:rPr>
          <w:rFonts w:ascii="Arial" w:hAnsi="Arial" w:cs="Arial"/>
        </w:rPr>
        <w:t xml:space="preserve"> </w:t>
      </w:r>
    </w:p>
    <w:p w14:paraId="294AFA2D" w14:textId="77777777" w:rsidR="009A4564" w:rsidRPr="00F6573C" w:rsidRDefault="009A4564" w:rsidP="00FA2834">
      <w:pPr>
        <w:tabs>
          <w:tab w:val="left" w:pos="6480"/>
        </w:tabs>
        <w:rPr>
          <w:rFonts w:ascii="Arial" w:hAnsi="Arial" w:cs="Arial"/>
        </w:rPr>
      </w:pPr>
      <w:r w:rsidRPr="00F6573C">
        <w:rPr>
          <w:rFonts w:ascii="Arial" w:hAnsi="Arial" w:cs="Arial"/>
        </w:rPr>
        <w:t xml:space="preserve">• to prevent a pupil behaving in a way that disrupts a school event or a school trip or </w:t>
      </w:r>
      <w:proofErr w:type="gramStart"/>
      <w:r w:rsidRPr="00F6573C">
        <w:rPr>
          <w:rFonts w:ascii="Arial" w:hAnsi="Arial" w:cs="Arial"/>
        </w:rPr>
        <w:t>visit;</w:t>
      </w:r>
      <w:proofErr w:type="gramEnd"/>
      <w:r w:rsidRPr="00F6573C">
        <w:rPr>
          <w:rFonts w:ascii="Arial" w:hAnsi="Arial" w:cs="Arial"/>
        </w:rPr>
        <w:t xml:space="preserve"> </w:t>
      </w:r>
    </w:p>
    <w:p w14:paraId="21A099BF" w14:textId="77777777" w:rsidR="009A4564" w:rsidRPr="00F6573C" w:rsidRDefault="009A4564" w:rsidP="00FA2834">
      <w:pPr>
        <w:tabs>
          <w:tab w:val="left" w:pos="6480"/>
        </w:tabs>
        <w:rPr>
          <w:rFonts w:ascii="Arial" w:hAnsi="Arial" w:cs="Arial"/>
        </w:rPr>
      </w:pPr>
      <w:r w:rsidRPr="00F6573C">
        <w:rPr>
          <w:rFonts w:ascii="Arial" w:hAnsi="Arial" w:cs="Arial"/>
        </w:rPr>
        <w:t xml:space="preserve">• to prevent a pupil leaving the classroom </w:t>
      </w:r>
      <w:proofErr w:type="gramStart"/>
      <w:r w:rsidRPr="00F6573C">
        <w:rPr>
          <w:rFonts w:ascii="Arial" w:hAnsi="Arial" w:cs="Arial"/>
        </w:rPr>
        <w:t>where</w:t>
      </w:r>
      <w:proofErr w:type="gramEnd"/>
      <w:r w:rsidRPr="00F6573C">
        <w:rPr>
          <w:rFonts w:ascii="Arial" w:hAnsi="Arial" w:cs="Arial"/>
        </w:rPr>
        <w:t xml:space="preserve"> allowing the pupil to leave would risk their safety or lead to behaviour that disrupts the behaviour of others; </w:t>
      </w:r>
    </w:p>
    <w:p w14:paraId="3E7D4C03" w14:textId="77777777" w:rsidR="009A4564" w:rsidRPr="00F6573C" w:rsidRDefault="009A4564" w:rsidP="00FA2834">
      <w:pPr>
        <w:tabs>
          <w:tab w:val="left" w:pos="6480"/>
        </w:tabs>
        <w:rPr>
          <w:rFonts w:ascii="Arial" w:hAnsi="Arial" w:cs="Arial"/>
        </w:rPr>
      </w:pPr>
      <w:r w:rsidRPr="00F6573C">
        <w:rPr>
          <w:rFonts w:ascii="Arial" w:hAnsi="Arial" w:cs="Arial"/>
        </w:rPr>
        <w:t xml:space="preserve">• to prevent a pupil from attacking a member of staff or another pupil, or to stop a fight in the playground; and </w:t>
      </w:r>
    </w:p>
    <w:p w14:paraId="2DC12486" w14:textId="77777777" w:rsidR="009A4564" w:rsidRPr="00F6573C" w:rsidRDefault="009A4564" w:rsidP="00FA2834">
      <w:pPr>
        <w:tabs>
          <w:tab w:val="left" w:pos="6480"/>
        </w:tabs>
        <w:rPr>
          <w:rFonts w:ascii="Arial" w:hAnsi="Arial" w:cs="Arial"/>
        </w:rPr>
      </w:pPr>
      <w:r w:rsidRPr="00F6573C">
        <w:rPr>
          <w:rFonts w:ascii="Arial" w:hAnsi="Arial" w:cs="Arial"/>
        </w:rPr>
        <w:t xml:space="preserve">• to restrain a pupil at risk of harming themselves through physical outbursts. </w:t>
      </w:r>
    </w:p>
    <w:p w14:paraId="35ADC7A4" w14:textId="77777777" w:rsidR="009A4564" w:rsidRPr="00F6573C" w:rsidRDefault="009A4564" w:rsidP="00FA2834">
      <w:pPr>
        <w:tabs>
          <w:tab w:val="left" w:pos="6480"/>
        </w:tabs>
        <w:rPr>
          <w:rFonts w:ascii="Arial" w:hAnsi="Arial" w:cs="Arial"/>
        </w:rPr>
      </w:pPr>
    </w:p>
    <w:p w14:paraId="6FB8989E" w14:textId="77777777" w:rsidR="009A4564" w:rsidRPr="00F6573C" w:rsidRDefault="009A4564" w:rsidP="00FA2834">
      <w:pPr>
        <w:tabs>
          <w:tab w:val="left" w:pos="6480"/>
        </w:tabs>
        <w:rPr>
          <w:rFonts w:ascii="Arial" w:hAnsi="Arial" w:cs="Arial"/>
        </w:rPr>
      </w:pPr>
      <w:r w:rsidRPr="00F6573C">
        <w:rPr>
          <w:rFonts w:ascii="Arial" w:hAnsi="Arial" w:cs="Arial"/>
          <w:b/>
          <w:bCs/>
        </w:rPr>
        <w:t>SCHOOLS CANNOT use force as a punishment – it is always unlawful to use force as a punishment.</w:t>
      </w:r>
      <w:r w:rsidRPr="00F6573C">
        <w:rPr>
          <w:rFonts w:ascii="Arial" w:hAnsi="Arial" w:cs="Arial"/>
        </w:rPr>
        <w:t xml:space="preserve"> </w:t>
      </w:r>
    </w:p>
    <w:p w14:paraId="00ED72BC" w14:textId="77777777" w:rsidR="00F6573C" w:rsidRPr="00F6573C" w:rsidRDefault="009A4564" w:rsidP="00FA2834">
      <w:pPr>
        <w:tabs>
          <w:tab w:val="left" w:pos="6480"/>
        </w:tabs>
        <w:rPr>
          <w:rFonts w:ascii="Arial" w:hAnsi="Arial" w:cs="Arial"/>
          <w:b/>
          <w:bCs/>
        </w:rPr>
      </w:pPr>
      <w:r w:rsidRPr="00F6573C">
        <w:rPr>
          <w:rFonts w:ascii="Arial" w:hAnsi="Arial" w:cs="Arial"/>
          <w:b/>
          <w:bCs/>
        </w:rPr>
        <w:t xml:space="preserve">Power to Search Pupils Without Consent </w:t>
      </w:r>
    </w:p>
    <w:p w14:paraId="6985CF3D" w14:textId="6435D9B2" w:rsidR="009A4564" w:rsidRPr="00F6573C" w:rsidRDefault="009A4564" w:rsidP="00FA2834">
      <w:pPr>
        <w:tabs>
          <w:tab w:val="left" w:pos="6480"/>
        </w:tabs>
        <w:rPr>
          <w:rFonts w:ascii="Arial" w:hAnsi="Arial" w:cs="Arial"/>
          <w:b/>
          <w:bCs/>
        </w:rPr>
      </w:pPr>
      <w:r w:rsidRPr="00F6573C">
        <w:rPr>
          <w:rFonts w:ascii="Arial" w:hAnsi="Arial" w:cs="Arial"/>
          <w:b/>
          <w:bCs/>
        </w:rPr>
        <w:t xml:space="preserve">Please refer to the ‘Searching and Confiscation Guidelines’ </w:t>
      </w:r>
    </w:p>
    <w:p w14:paraId="2042DC45" w14:textId="77777777" w:rsidR="00F6573C" w:rsidRPr="00F6573C" w:rsidRDefault="009A4564" w:rsidP="00FA2834">
      <w:pPr>
        <w:tabs>
          <w:tab w:val="left" w:pos="6480"/>
        </w:tabs>
        <w:rPr>
          <w:rFonts w:ascii="Arial" w:hAnsi="Arial" w:cs="Arial"/>
        </w:rPr>
      </w:pPr>
      <w:r w:rsidRPr="00F6573C">
        <w:rPr>
          <w:rFonts w:ascii="Arial" w:hAnsi="Arial" w:cs="Arial"/>
        </w:rPr>
        <w:t xml:space="preserve">• In addition to the general power to use reasonable force described above, headteachers and authorised staff can use such force as is reasonable given the circumstances to conduct a search for the following “prohibited items”: </w:t>
      </w:r>
    </w:p>
    <w:p w14:paraId="330AF28D" w14:textId="5DB85264" w:rsidR="00F6573C" w:rsidRPr="00F6573C" w:rsidRDefault="009A4564" w:rsidP="00F6573C">
      <w:pPr>
        <w:pStyle w:val="ListParagraph"/>
        <w:numPr>
          <w:ilvl w:val="0"/>
          <w:numId w:val="48"/>
        </w:numPr>
        <w:tabs>
          <w:tab w:val="left" w:pos="6480"/>
        </w:tabs>
        <w:rPr>
          <w:rFonts w:ascii="Arial" w:hAnsi="Arial" w:cs="Arial"/>
        </w:rPr>
      </w:pPr>
      <w:r w:rsidRPr="00F6573C">
        <w:rPr>
          <w:rFonts w:ascii="Arial" w:hAnsi="Arial" w:cs="Arial"/>
        </w:rPr>
        <w:t xml:space="preserve">knives and weapons </w:t>
      </w:r>
    </w:p>
    <w:p w14:paraId="38C2FEC9" w14:textId="6F169934" w:rsidR="00F6573C" w:rsidRPr="00F6573C" w:rsidRDefault="009A4564" w:rsidP="00F6573C">
      <w:pPr>
        <w:pStyle w:val="ListParagraph"/>
        <w:numPr>
          <w:ilvl w:val="0"/>
          <w:numId w:val="48"/>
        </w:numPr>
        <w:tabs>
          <w:tab w:val="left" w:pos="6480"/>
        </w:tabs>
        <w:rPr>
          <w:rFonts w:ascii="Arial" w:hAnsi="Arial" w:cs="Arial"/>
        </w:rPr>
      </w:pPr>
      <w:r w:rsidRPr="00F6573C">
        <w:rPr>
          <w:rFonts w:ascii="Arial" w:hAnsi="Arial" w:cs="Arial"/>
        </w:rPr>
        <w:t xml:space="preserve">alcohol </w:t>
      </w:r>
    </w:p>
    <w:p w14:paraId="62D4B41E" w14:textId="14347B43" w:rsidR="00F6573C" w:rsidRPr="00F6573C" w:rsidRDefault="009A4564" w:rsidP="00F6573C">
      <w:pPr>
        <w:pStyle w:val="ListParagraph"/>
        <w:numPr>
          <w:ilvl w:val="0"/>
          <w:numId w:val="48"/>
        </w:numPr>
        <w:tabs>
          <w:tab w:val="left" w:pos="6480"/>
        </w:tabs>
        <w:rPr>
          <w:rFonts w:ascii="Arial" w:hAnsi="Arial" w:cs="Arial"/>
        </w:rPr>
      </w:pPr>
      <w:r w:rsidRPr="00F6573C">
        <w:rPr>
          <w:rFonts w:ascii="Arial" w:hAnsi="Arial" w:cs="Arial"/>
        </w:rPr>
        <w:t xml:space="preserve">illegal drugs </w:t>
      </w:r>
    </w:p>
    <w:p w14:paraId="75B85ECC" w14:textId="34DC2FF3" w:rsidR="00F6573C" w:rsidRPr="00F6573C" w:rsidRDefault="009A4564" w:rsidP="00F6573C">
      <w:pPr>
        <w:pStyle w:val="ListParagraph"/>
        <w:numPr>
          <w:ilvl w:val="0"/>
          <w:numId w:val="48"/>
        </w:numPr>
        <w:tabs>
          <w:tab w:val="left" w:pos="6480"/>
        </w:tabs>
        <w:rPr>
          <w:rFonts w:ascii="Arial" w:hAnsi="Arial" w:cs="Arial"/>
        </w:rPr>
      </w:pPr>
      <w:r w:rsidRPr="00F6573C">
        <w:rPr>
          <w:rFonts w:ascii="Arial" w:hAnsi="Arial" w:cs="Arial"/>
        </w:rPr>
        <w:t xml:space="preserve">stolen items </w:t>
      </w:r>
    </w:p>
    <w:p w14:paraId="1057B176" w14:textId="6C948C37" w:rsidR="00F6573C" w:rsidRPr="00F6573C" w:rsidRDefault="009A4564" w:rsidP="00F6573C">
      <w:pPr>
        <w:pStyle w:val="ListParagraph"/>
        <w:numPr>
          <w:ilvl w:val="0"/>
          <w:numId w:val="48"/>
        </w:numPr>
        <w:tabs>
          <w:tab w:val="left" w:pos="6480"/>
        </w:tabs>
        <w:rPr>
          <w:rFonts w:ascii="Arial" w:hAnsi="Arial" w:cs="Arial"/>
        </w:rPr>
      </w:pPr>
      <w:r w:rsidRPr="00F6573C">
        <w:rPr>
          <w:rFonts w:ascii="Arial" w:hAnsi="Arial" w:cs="Arial"/>
        </w:rPr>
        <w:t>tobacco and cigarette paper</w:t>
      </w:r>
      <w:r w:rsidR="00F6573C" w:rsidRPr="00F6573C">
        <w:rPr>
          <w:rFonts w:ascii="Arial" w:hAnsi="Arial" w:cs="Arial"/>
        </w:rPr>
        <w:t>s</w:t>
      </w:r>
      <w:r w:rsidRPr="00F6573C">
        <w:rPr>
          <w:rFonts w:ascii="Arial" w:hAnsi="Arial" w:cs="Arial"/>
        </w:rPr>
        <w:t xml:space="preserve"> </w:t>
      </w:r>
    </w:p>
    <w:p w14:paraId="1B16B60C" w14:textId="7645AE1D" w:rsidR="00F6573C" w:rsidRPr="00F6573C" w:rsidRDefault="009A4564" w:rsidP="00F6573C">
      <w:pPr>
        <w:pStyle w:val="ListParagraph"/>
        <w:numPr>
          <w:ilvl w:val="0"/>
          <w:numId w:val="48"/>
        </w:numPr>
        <w:tabs>
          <w:tab w:val="left" w:pos="6480"/>
        </w:tabs>
        <w:rPr>
          <w:rFonts w:ascii="Arial" w:hAnsi="Arial" w:cs="Arial"/>
        </w:rPr>
      </w:pPr>
      <w:r w:rsidRPr="00F6573C">
        <w:rPr>
          <w:rFonts w:ascii="Arial" w:hAnsi="Arial" w:cs="Arial"/>
        </w:rPr>
        <w:t xml:space="preserve">fireworks </w:t>
      </w:r>
    </w:p>
    <w:p w14:paraId="514F8A6A" w14:textId="24A60F57" w:rsidR="00F6573C" w:rsidRPr="00F6573C" w:rsidRDefault="009A4564" w:rsidP="00F6573C">
      <w:pPr>
        <w:pStyle w:val="ListParagraph"/>
        <w:numPr>
          <w:ilvl w:val="0"/>
          <w:numId w:val="48"/>
        </w:numPr>
        <w:tabs>
          <w:tab w:val="left" w:pos="6480"/>
        </w:tabs>
        <w:rPr>
          <w:rFonts w:ascii="Arial" w:hAnsi="Arial" w:cs="Arial"/>
        </w:rPr>
      </w:pPr>
      <w:r w:rsidRPr="00F6573C">
        <w:rPr>
          <w:rFonts w:ascii="Arial" w:hAnsi="Arial" w:cs="Arial"/>
        </w:rPr>
        <w:t>pornographic images</w:t>
      </w:r>
    </w:p>
    <w:p w14:paraId="3D691DC8" w14:textId="5ADA4E86" w:rsidR="00F6573C" w:rsidRPr="00F6573C" w:rsidRDefault="009A4564" w:rsidP="00F6573C">
      <w:pPr>
        <w:pStyle w:val="ListParagraph"/>
        <w:numPr>
          <w:ilvl w:val="0"/>
          <w:numId w:val="48"/>
        </w:numPr>
        <w:tabs>
          <w:tab w:val="left" w:pos="6480"/>
        </w:tabs>
        <w:rPr>
          <w:rFonts w:ascii="Arial" w:hAnsi="Arial" w:cs="Arial"/>
        </w:rPr>
      </w:pPr>
      <w:r w:rsidRPr="00F6573C">
        <w:rPr>
          <w:rFonts w:ascii="Arial" w:hAnsi="Arial" w:cs="Arial"/>
        </w:rPr>
        <w:t xml:space="preserve">any article that has been or is likely to be used to commit an offence, cause personal injury or damage to property. </w:t>
      </w:r>
    </w:p>
    <w:p w14:paraId="70EE46D0" w14:textId="77777777" w:rsidR="00F6573C" w:rsidRPr="00F6573C" w:rsidRDefault="009A4564" w:rsidP="00FA2834">
      <w:pPr>
        <w:tabs>
          <w:tab w:val="left" w:pos="6480"/>
        </w:tabs>
        <w:rPr>
          <w:rFonts w:ascii="Arial" w:hAnsi="Arial" w:cs="Arial"/>
        </w:rPr>
      </w:pPr>
      <w:r w:rsidRPr="00F6573C">
        <w:rPr>
          <w:rFonts w:ascii="Arial" w:hAnsi="Arial" w:cs="Arial"/>
        </w:rPr>
        <w:t xml:space="preserve">• Force cannot be used to search for items banned under the school rules. </w:t>
      </w:r>
    </w:p>
    <w:p w14:paraId="52E87929" w14:textId="77777777" w:rsidR="00F6573C" w:rsidRPr="00F6573C" w:rsidRDefault="00F6573C" w:rsidP="00FA2834">
      <w:pPr>
        <w:tabs>
          <w:tab w:val="left" w:pos="6480"/>
        </w:tabs>
        <w:rPr>
          <w:rFonts w:ascii="Arial" w:hAnsi="Arial" w:cs="Arial"/>
        </w:rPr>
      </w:pPr>
    </w:p>
    <w:p w14:paraId="47B2C469" w14:textId="77777777" w:rsidR="00F6573C" w:rsidRPr="00F6573C" w:rsidRDefault="009A4564" w:rsidP="00FA2834">
      <w:pPr>
        <w:tabs>
          <w:tab w:val="left" w:pos="6480"/>
        </w:tabs>
        <w:rPr>
          <w:rFonts w:ascii="Arial" w:hAnsi="Arial" w:cs="Arial"/>
        </w:rPr>
      </w:pPr>
      <w:r w:rsidRPr="00F6573C">
        <w:rPr>
          <w:rFonts w:ascii="Arial" w:hAnsi="Arial" w:cs="Arial"/>
        </w:rPr>
        <w:t xml:space="preserve">What About Other Physical Contact with Pupils? </w:t>
      </w:r>
    </w:p>
    <w:p w14:paraId="3A720FF0" w14:textId="77777777" w:rsidR="00F6573C" w:rsidRPr="00F6573C" w:rsidRDefault="009A4564" w:rsidP="00FA2834">
      <w:pPr>
        <w:tabs>
          <w:tab w:val="left" w:pos="6480"/>
        </w:tabs>
        <w:rPr>
          <w:rFonts w:ascii="Arial" w:hAnsi="Arial" w:cs="Arial"/>
        </w:rPr>
      </w:pPr>
      <w:r w:rsidRPr="00F6573C">
        <w:rPr>
          <w:rFonts w:ascii="Arial" w:hAnsi="Arial" w:cs="Arial"/>
        </w:rPr>
        <w:t xml:space="preserve">It is not illegal to touch a pupil. There are occasions when physical contact, other than reasonable force, with a pupil is proper and necessary. Examples of where touching a pupil might be proper or necessary: </w:t>
      </w:r>
    </w:p>
    <w:p w14:paraId="03318093" w14:textId="77777777" w:rsidR="00F6573C" w:rsidRPr="00F6573C" w:rsidRDefault="009A4564" w:rsidP="00FA2834">
      <w:pPr>
        <w:tabs>
          <w:tab w:val="left" w:pos="6480"/>
        </w:tabs>
        <w:rPr>
          <w:rFonts w:ascii="Arial" w:hAnsi="Arial" w:cs="Arial"/>
        </w:rPr>
      </w:pPr>
      <w:r w:rsidRPr="00F6573C">
        <w:rPr>
          <w:rFonts w:ascii="Arial" w:hAnsi="Arial" w:cs="Arial"/>
        </w:rPr>
        <w:t xml:space="preserve">• When comforting a distressed </w:t>
      </w:r>
      <w:proofErr w:type="gramStart"/>
      <w:r w:rsidRPr="00F6573C">
        <w:rPr>
          <w:rFonts w:ascii="Arial" w:hAnsi="Arial" w:cs="Arial"/>
        </w:rPr>
        <w:t>pupil;</w:t>
      </w:r>
      <w:proofErr w:type="gramEnd"/>
      <w:r w:rsidRPr="00F6573C">
        <w:rPr>
          <w:rFonts w:ascii="Arial" w:hAnsi="Arial" w:cs="Arial"/>
        </w:rPr>
        <w:t xml:space="preserve"> </w:t>
      </w:r>
    </w:p>
    <w:p w14:paraId="2B44413C" w14:textId="77777777" w:rsidR="00F6573C" w:rsidRPr="00F6573C" w:rsidRDefault="009A4564" w:rsidP="00FA2834">
      <w:pPr>
        <w:tabs>
          <w:tab w:val="left" w:pos="6480"/>
        </w:tabs>
        <w:rPr>
          <w:rFonts w:ascii="Arial" w:hAnsi="Arial" w:cs="Arial"/>
        </w:rPr>
      </w:pPr>
      <w:r w:rsidRPr="00F6573C">
        <w:rPr>
          <w:rFonts w:ascii="Arial" w:hAnsi="Arial" w:cs="Arial"/>
        </w:rPr>
        <w:t xml:space="preserve">• When a pupil is being congratulated or </w:t>
      </w:r>
      <w:proofErr w:type="gramStart"/>
      <w:r w:rsidRPr="00F6573C">
        <w:rPr>
          <w:rFonts w:ascii="Arial" w:hAnsi="Arial" w:cs="Arial"/>
        </w:rPr>
        <w:t>praised;</w:t>
      </w:r>
      <w:proofErr w:type="gramEnd"/>
      <w:r w:rsidRPr="00F6573C">
        <w:rPr>
          <w:rFonts w:ascii="Arial" w:hAnsi="Arial" w:cs="Arial"/>
        </w:rPr>
        <w:t xml:space="preserve"> </w:t>
      </w:r>
    </w:p>
    <w:p w14:paraId="083F892C" w14:textId="77777777" w:rsidR="00F6573C" w:rsidRPr="00F6573C" w:rsidRDefault="009A4564" w:rsidP="00FA2834">
      <w:pPr>
        <w:tabs>
          <w:tab w:val="left" w:pos="6480"/>
        </w:tabs>
        <w:rPr>
          <w:rFonts w:ascii="Arial" w:hAnsi="Arial" w:cs="Arial"/>
        </w:rPr>
      </w:pPr>
      <w:r w:rsidRPr="00F6573C">
        <w:rPr>
          <w:rFonts w:ascii="Arial" w:hAnsi="Arial" w:cs="Arial"/>
        </w:rPr>
        <w:t xml:space="preserve">• To demonstrate how to use a musical </w:t>
      </w:r>
      <w:proofErr w:type="gramStart"/>
      <w:r w:rsidRPr="00F6573C">
        <w:rPr>
          <w:rFonts w:ascii="Arial" w:hAnsi="Arial" w:cs="Arial"/>
        </w:rPr>
        <w:t>instrument;</w:t>
      </w:r>
      <w:proofErr w:type="gramEnd"/>
      <w:r w:rsidRPr="00F6573C">
        <w:rPr>
          <w:rFonts w:ascii="Arial" w:hAnsi="Arial" w:cs="Arial"/>
        </w:rPr>
        <w:t xml:space="preserve"> </w:t>
      </w:r>
    </w:p>
    <w:p w14:paraId="6613DE81" w14:textId="77777777" w:rsidR="00F6573C" w:rsidRPr="00F6573C" w:rsidRDefault="009A4564" w:rsidP="00FA2834">
      <w:pPr>
        <w:tabs>
          <w:tab w:val="left" w:pos="6480"/>
        </w:tabs>
        <w:rPr>
          <w:rFonts w:ascii="Arial" w:hAnsi="Arial" w:cs="Arial"/>
        </w:rPr>
      </w:pPr>
      <w:r w:rsidRPr="00F6573C">
        <w:rPr>
          <w:rFonts w:ascii="Arial" w:hAnsi="Arial" w:cs="Arial"/>
        </w:rPr>
        <w:t xml:space="preserve">• To demonstrate exercises or techniques during PE lessons or sports coaching; and </w:t>
      </w:r>
    </w:p>
    <w:p w14:paraId="328FE802" w14:textId="77777777" w:rsidR="00F6573C" w:rsidRPr="00F6573C" w:rsidRDefault="009A4564" w:rsidP="00FA2834">
      <w:pPr>
        <w:tabs>
          <w:tab w:val="left" w:pos="6480"/>
        </w:tabs>
        <w:rPr>
          <w:rFonts w:ascii="Arial" w:hAnsi="Arial" w:cs="Arial"/>
        </w:rPr>
      </w:pPr>
      <w:r w:rsidRPr="00F6573C">
        <w:rPr>
          <w:rFonts w:ascii="Arial" w:hAnsi="Arial" w:cs="Arial"/>
        </w:rPr>
        <w:t xml:space="preserve">• To give first aid. </w:t>
      </w:r>
    </w:p>
    <w:p w14:paraId="6937A059" w14:textId="77777777" w:rsidR="00F6573C" w:rsidRPr="00F6573C" w:rsidRDefault="00F6573C" w:rsidP="00FA2834">
      <w:pPr>
        <w:tabs>
          <w:tab w:val="left" w:pos="6480"/>
        </w:tabs>
        <w:rPr>
          <w:rFonts w:ascii="Arial" w:hAnsi="Arial" w:cs="Arial"/>
        </w:rPr>
      </w:pPr>
    </w:p>
    <w:p w14:paraId="5F0BBC78" w14:textId="77777777" w:rsidR="00F6573C" w:rsidRPr="00F6573C" w:rsidRDefault="009A4564" w:rsidP="00FA2834">
      <w:pPr>
        <w:tabs>
          <w:tab w:val="left" w:pos="6480"/>
        </w:tabs>
        <w:rPr>
          <w:rFonts w:ascii="Arial" w:hAnsi="Arial" w:cs="Arial"/>
        </w:rPr>
      </w:pPr>
      <w:r w:rsidRPr="00F6573C">
        <w:rPr>
          <w:rFonts w:ascii="Arial" w:hAnsi="Arial" w:cs="Arial"/>
        </w:rPr>
        <w:t xml:space="preserve">Before using force, staff should - where practicable - tell the pupil to stop misbehaving. Care should be taken to avoid giving the impression that the member of staff is angry or </w:t>
      </w:r>
      <w:proofErr w:type="gramStart"/>
      <w:r w:rsidRPr="00F6573C">
        <w:rPr>
          <w:rFonts w:ascii="Arial" w:hAnsi="Arial" w:cs="Arial"/>
        </w:rPr>
        <w:t>frustrated, or</w:t>
      </w:r>
      <w:proofErr w:type="gramEnd"/>
      <w:r w:rsidRPr="00F6573C">
        <w:rPr>
          <w:rFonts w:ascii="Arial" w:hAnsi="Arial" w:cs="Arial"/>
        </w:rPr>
        <w:t xml:space="preserve"> are acting to punish the child. It should be made clear with calm language that as soon as the need for force ceases, it will stop. </w:t>
      </w:r>
      <w:r w:rsidRPr="00F6573C">
        <w:rPr>
          <w:rFonts w:ascii="Arial" w:hAnsi="Arial" w:cs="Arial"/>
        </w:rPr>
        <w:lastRenderedPageBreak/>
        <w:t xml:space="preserve">Appropriate use of force will range from physical passive presence in between pupils, to blocking a pupil’s path, ushering them by placing a hand in the centre of the back, leading them by the hand or arm, to in more extreme circumstances using appropriate restraining holds. Particular attention will be given to individuals’ needs which arise from statements of SEN or disability. Whilst it is highly desirable that staff should avoid acting in any way which might reasonably be expected to cause an injury, in truly exceptional circumstances it is recognised that it may not always be possible to avoid. Any such injury caused will be properly investigated by the school and will require justification. </w:t>
      </w:r>
    </w:p>
    <w:p w14:paraId="185E8093" w14:textId="77777777" w:rsidR="00F6573C" w:rsidRPr="00F6573C" w:rsidRDefault="00F6573C" w:rsidP="00FA2834">
      <w:pPr>
        <w:tabs>
          <w:tab w:val="left" w:pos="6480"/>
        </w:tabs>
        <w:rPr>
          <w:rFonts w:ascii="Arial" w:hAnsi="Arial" w:cs="Arial"/>
        </w:rPr>
      </w:pPr>
    </w:p>
    <w:p w14:paraId="07176486" w14:textId="77777777" w:rsidR="00F6573C" w:rsidRPr="00F6573C" w:rsidRDefault="009A4564" w:rsidP="00FA2834">
      <w:pPr>
        <w:tabs>
          <w:tab w:val="left" w:pos="6480"/>
        </w:tabs>
        <w:rPr>
          <w:rFonts w:ascii="Arial" w:hAnsi="Arial" w:cs="Arial"/>
        </w:rPr>
      </w:pPr>
      <w:r w:rsidRPr="00F6573C">
        <w:rPr>
          <w:rFonts w:ascii="Arial" w:hAnsi="Arial" w:cs="Arial"/>
        </w:rPr>
        <w:t xml:space="preserve">Training for Staff Physical restraint is an available option, only to be used when other means of dealing with the situation have failed. Staff will be made aware of this policy and have regular opportunities for consultation and training through base meetings so that the focus can be on individual scenarios and real situations. Training on Child Protection, de-escalation, restorative </w:t>
      </w:r>
      <w:proofErr w:type="gramStart"/>
      <w:r w:rsidRPr="00F6573C">
        <w:rPr>
          <w:rFonts w:ascii="Arial" w:hAnsi="Arial" w:cs="Arial"/>
        </w:rPr>
        <w:t>practices</w:t>
      </w:r>
      <w:proofErr w:type="gramEnd"/>
      <w:r w:rsidRPr="00F6573C">
        <w:rPr>
          <w:rFonts w:ascii="Arial" w:hAnsi="Arial" w:cs="Arial"/>
        </w:rPr>
        <w:t xml:space="preserve"> and other behaviour training will ensure they are aware of their duties and the law and will support staff in making appropriate professional judgements about the use of reasonable force. </w:t>
      </w:r>
    </w:p>
    <w:p w14:paraId="45BA7DC1" w14:textId="77777777" w:rsidR="00F6573C" w:rsidRPr="00F6573C" w:rsidRDefault="00F6573C" w:rsidP="00FA2834">
      <w:pPr>
        <w:tabs>
          <w:tab w:val="left" w:pos="6480"/>
        </w:tabs>
        <w:rPr>
          <w:rFonts w:ascii="Arial" w:hAnsi="Arial" w:cs="Arial"/>
        </w:rPr>
      </w:pPr>
    </w:p>
    <w:p w14:paraId="02A0432A" w14:textId="77777777" w:rsidR="00F6573C" w:rsidRPr="00F6573C" w:rsidRDefault="009A4564" w:rsidP="00FA2834">
      <w:pPr>
        <w:tabs>
          <w:tab w:val="left" w:pos="6480"/>
        </w:tabs>
        <w:rPr>
          <w:rFonts w:ascii="Arial" w:hAnsi="Arial" w:cs="Arial"/>
        </w:rPr>
      </w:pPr>
      <w:r w:rsidRPr="00F6573C">
        <w:rPr>
          <w:rFonts w:ascii="Arial" w:hAnsi="Arial" w:cs="Arial"/>
        </w:rPr>
        <w:t xml:space="preserve">Recording Incidents </w:t>
      </w:r>
    </w:p>
    <w:p w14:paraId="7B3991C1" w14:textId="77777777" w:rsidR="00F6573C" w:rsidRPr="00F6573C" w:rsidRDefault="009A4564" w:rsidP="00FA2834">
      <w:pPr>
        <w:tabs>
          <w:tab w:val="left" w:pos="6480"/>
        </w:tabs>
        <w:rPr>
          <w:rFonts w:ascii="Arial" w:hAnsi="Arial" w:cs="Arial"/>
        </w:rPr>
      </w:pPr>
      <w:r w:rsidRPr="00F6573C">
        <w:rPr>
          <w:rFonts w:ascii="Arial" w:hAnsi="Arial" w:cs="Arial"/>
        </w:rPr>
        <w:t xml:space="preserve">A record will be kept of each significant incident of the use of force to control and restrain and will be recorded </w:t>
      </w:r>
      <w:r w:rsidR="00F6573C" w:rsidRPr="00F6573C">
        <w:rPr>
          <w:rFonts w:ascii="Arial" w:hAnsi="Arial" w:cs="Arial"/>
        </w:rPr>
        <w:t>on the form in Appendix 1. These can be found in HT office.</w:t>
      </w:r>
      <w:r w:rsidRPr="00F6573C">
        <w:rPr>
          <w:rFonts w:ascii="Arial" w:hAnsi="Arial" w:cs="Arial"/>
        </w:rPr>
        <w:t xml:space="preserve"> The purpose of recording is to ensure that policy guidelines are followed, to inform parents/carers, to inform future planning as part of school improvement processes, to prevent misunderstanding or misinterpretation of the incident and to provide a record for any future inquiry. Parents should be informed of any incident regarding the use of Reasonable Force/Restraint. Following any such incident a full risk assessment should be completed or any existing risk assessment should be reviewed, </w:t>
      </w:r>
      <w:proofErr w:type="gramStart"/>
      <w:r w:rsidRPr="00F6573C">
        <w:rPr>
          <w:rFonts w:ascii="Arial" w:hAnsi="Arial" w:cs="Arial"/>
        </w:rPr>
        <w:t>updated</w:t>
      </w:r>
      <w:proofErr w:type="gramEnd"/>
      <w:r w:rsidRPr="00F6573C">
        <w:rPr>
          <w:rFonts w:ascii="Arial" w:hAnsi="Arial" w:cs="Arial"/>
        </w:rPr>
        <w:t xml:space="preserve"> and shared as appropriate. </w:t>
      </w:r>
    </w:p>
    <w:p w14:paraId="1EDB49EF" w14:textId="77777777" w:rsidR="00F6573C" w:rsidRPr="00F6573C" w:rsidRDefault="00F6573C" w:rsidP="00FA2834">
      <w:pPr>
        <w:tabs>
          <w:tab w:val="left" w:pos="6480"/>
        </w:tabs>
        <w:rPr>
          <w:rFonts w:ascii="Arial" w:hAnsi="Arial" w:cs="Arial"/>
        </w:rPr>
      </w:pPr>
    </w:p>
    <w:p w14:paraId="493B9449" w14:textId="77777777" w:rsidR="00F6573C" w:rsidRPr="00F6573C" w:rsidRDefault="009A4564" w:rsidP="00FA2834">
      <w:pPr>
        <w:tabs>
          <w:tab w:val="left" w:pos="6480"/>
        </w:tabs>
        <w:rPr>
          <w:rFonts w:ascii="Arial" w:hAnsi="Arial" w:cs="Arial"/>
        </w:rPr>
      </w:pPr>
      <w:r w:rsidRPr="00F6573C">
        <w:rPr>
          <w:rFonts w:ascii="Arial" w:hAnsi="Arial" w:cs="Arial"/>
        </w:rPr>
        <w:t xml:space="preserve">Complaints and Allegations </w:t>
      </w:r>
    </w:p>
    <w:p w14:paraId="263EB7EC" w14:textId="2F324259" w:rsidR="00FA2834" w:rsidRDefault="009A4564" w:rsidP="00FA2834">
      <w:pPr>
        <w:tabs>
          <w:tab w:val="left" w:pos="6480"/>
        </w:tabs>
        <w:rPr>
          <w:rFonts w:ascii="Arial" w:hAnsi="Arial" w:cs="Arial"/>
        </w:rPr>
      </w:pPr>
      <w:r w:rsidRPr="00F6573C">
        <w:rPr>
          <w:rFonts w:ascii="Arial" w:hAnsi="Arial" w:cs="Arial"/>
        </w:rPr>
        <w:t xml:space="preserve">If a complaint is made against a member of staff about the use of force the school will follow the guidance set out in Section Eight of the Use of Reasonable Force: Advice for head teachers, </w:t>
      </w:r>
      <w:proofErr w:type="gramStart"/>
      <w:r w:rsidRPr="00F6573C">
        <w:rPr>
          <w:rFonts w:ascii="Arial" w:hAnsi="Arial" w:cs="Arial"/>
        </w:rPr>
        <w:t>staff</w:t>
      </w:r>
      <w:proofErr w:type="gramEnd"/>
      <w:r w:rsidRPr="00F6573C">
        <w:rPr>
          <w:rFonts w:ascii="Arial" w:hAnsi="Arial" w:cs="Arial"/>
        </w:rPr>
        <w:t xml:space="preserve"> and governing bodies DfE Ref: DFE-00341-2014. Please refer to the School ‘Allegations Against Staff’ Policy</w:t>
      </w:r>
    </w:p>
    <w:p w14:paraId="36282DEB" w14:textId="3E766531" w:rsidR="0063001F" w:rsidRDefault="0063001F" w:rsidP="00FA2834">
      <w:pPr>
        <w:tabs>
          <w:tab w:val="left" w:pos="6480"/>
        </w:tabs>
        <w:rPr>
          <w:rFonts w:ascii="Arial" w:hAnsi="Arial" w:cs="Arial"/>
        </w:rPr>
      </w:pPr>
    </w:p>
    <w:p w14:paraId="5F14D3F4" w14:textId="3D141899" w:rsidR="0063001F" w:rsidRDefault="0063001F" w:rsidP="00FA2834">
      <w:pPr>
        <w:tabs>
          <w:tab w:val="left" w:pos="6480"/>
        </w:tabs>
        <w:rPr>
          <w:rFonts w:ascii="Arial" w:hAnsi="Arial" w:cs="Arial"/>
        </w:rPr>
      </w:pPr>
    </w:p>
    <w:p w14:paraId="759AF8AA" w14:textId="77777777" w:rsidR="0063001F" w:rsidRDefault="0063001F" w:rsidP="00FA2834">
      <w:pPr>
        <w:tabs>
          <w:tab w:val="left" w:pos="6480"/>
        </w:tabs>
        <w:rPr>
          <w:rFonts w:ascii="Arial" w:hAnsi="Arial" w:cs="Arial"/>
        </w:rPr>
      </w:pPr>
    </w:p>
    <w:p w14:paraId="7276C3AF" w14:textId="77777777" w:rsidR="0063001F" w:rsidRDefault="0063001F" w:rsidP="00FA2834">
      <w:pPr>
        <w:tabs>
          <w:tab w:val="left" w:pos="6480"/>
        </w:tabs>
        <w:rPr>
          <w:rFonts w:ascii="Arial" w:hAnsi="Arial" w:cs="Arial"/>
        </w:rPr>
      </w:pPr>
    </w:p>
    <w:p w14:paraId="5552D13F" w14:textId="77777777" w:rsidR="0063001F" w:rsidRDefault="0063001F" w:rsidP="00FA2834">
      <w:pPr>
        <w:tabs>
          <w:tab w:val="left" w:pos="6480"/>
        </w:tabs>
        <w:rPr>
          <w:rFonts w:ascii="Arial" w:hAnsi="Arial" w:cs="Arial"/>
        </w:rPr>
      </w:pPr>
    </w:p>
    <w:p w14:paraId="56C69BBE" w14:textId="77777777" w:rsidR="0063001F" w:rsidRDefault="0063001F" w:rsidP="00FA2834">
      <w:pPr>
        <w:tabs>
          <w:tab w:val="left" w:pos="6480"/>
        </w:tabs>
        <w:rPr>
          <w:rFonts w:ascii="Arial" w:hAnsi="Arial" w:cs="Arial"/>
        </w:rPr>
      </w:pPr>
    </w:p>
    <w:p w14:paraId="06C91E46" w14:textId="77777777" w:rsidR="0063001F" w:rsidRDefault="0063001F" w:rsidP="00FA2834">
      <w:pPr>
        <w:tabs>
          <w:tab w:val="left" w:pos="6480"/>
        </w:tabs>
        <w:rPr>
          <w:rFonts w:ascii="Arial" w:hAnsi="Arial" w:cs="Arial"/>
        </w:rPr>
      </w:pPr>
    </w:p>
    <w:p w14:paraId="15FE261E" w14:textId="77777777" w:rsidR="0063001F" w:rsidRDefault="0063001F" w:rsidP="00FA2834">
      <w:pPr>
        <w:tabs>
          <w:tab w:val="left" w:pos="6480"/>
        </w:tabs>
        <w:rPr>
          <w:rFonts w:ascii="Arial" w:hAnsi="Arial" w:cs="Arial"/>
        </w:rPr>
      </w:pPr>
    </w:p>
    <w:p w14:paraId="413A53B3" w14:textId="77777777" w:rsidR="0063001F" w:rsidRDefault="0063001F" w:rsidP="00FA2834">
      <w:pPr>
        <w:tabs>
          <w:tab w:val="left" w:pos="6480"/>
        </w:tabs>
        <w:rPr>
          <w:rFonts w:ascii="Arial" w:hAnsi="Arial" w:cs="Arial"/>
        </w:rPr>
      </w:pPr>
    </w:p>
    <w:p w14:paraId="0D7CD0FB" w14:textId="77777777" w:rsidR="0063001F" w:rsidRDefault="0063001F" w:rsidP="00FA2834">
      <w:pPr>
        <w:tabs>
          <w:tab w:val="left" w:pos="6480"/>
        </w:tabs>
        <w:rPr>
          <w:rFonts w:ascii="Arial" w:hAnsi="Arial" w:cs="Arial"/>
        </w:rPr>
      </w:pPr>
    </w:p>
    <w:p w14:paraId="62B3EFDB" w14:textId="77777777" w:rsidR="0063001F" w:rsidRDefault="0063001F" w:rsidP="00FA2834">
      <w:pPr>
        <w:tabs>
          <w:tab w:val="left" w:pos="6480"/>
        </w:tabs>
        <w:rPr>
          <w:rFonts w:ascii="Arial" w:hAnsi="Arial" w:cs="Arial"/>
        </w:rPr>
      </w:pPr>
    </w:p>
    <w:p w14:paraId="6BF10827" w14:textId="77777777" w:rsidR="0063001F" w:rsidRDefault="0063001F" w:rsidP="00FA2834">
      <w:pPr>
        <w:tabs>
          <w:tab w:val="left" w:pos="6480"/>
        </w:tabs>
        <w:rPr>
          <w:rFonts w:ascii="Arial" w:hAnsi="Arial" w:cs="Arial"/>
        </w:rPr>
      </w:pPr>
    </w:p>
    <w:p w14:paraId="65BDEA31" w14:textId="77777777" w:rsidR="0063001F" w:rsidRDefault="0063001F" w:rsidP="00FA2834">
      <w:pPr>
        <w:tabs>
          <w:tab w:val="left" w:pos="6480"/>
        </w:tabs>
        <w:rPr>
          <w:rFonts w:ascii="Arial" w:hAnsi="Arial" w:cs="Arial"/>
        </w:rPr>
      </w:pPr>
    </w:p>
    <w:p w14:paraId="20C4F38D" w14:textId="77777777" w:rsidR="0063001F" w:rsidRDefault="0063001F" w:rsidP="00FA2834">
      <w:pPr>
        <w:tabs>
          <w:tab w:val="left" w:pos="6480"/>
        </w:tabs>
        <w:rPr>
          <w:rFonts w:ascii="Arial" w:hAnsi="Arial" w:cs="Arial"/>
        </w:rPr>
      </w:pPr>
    </w:p>
    <w:p w14:paraId="6DA83487" w14:textId="77777777" w:rsidR="0063001F" w:rsidRDefault="0063001F" w:rsidP="00FA2834">
      <w:pPr>
        <w:tabs>
          <w:tab w:val="left" w:pos="6480"/>
        </w:tabs>
        <w:rPr>
          <w:rFonts w:ascii="Arial" w:hAnsi="Arial" w:cs="Arial"/>
        </w:rPr>
      </w:pPr>
    </w:p>
    <w:p w14:paraId="78F21F1C" w14:textId="77777777" w:rsidR="0063001F" w:rsidRDefault="0063001F" w:rsidP="00FA2834">
      <w:pPr>
        <w:tabs>
          <w:tab w:val="left" w:pos="6480"/>
        </w:tabs>
        <w:rPr>
          <w:rFonts w:ascii="Arial" w:hAnsi="Arial" w:cs="Arial"/>
        </w:rPr>
      </w:pPr>
    </w:p>
    <w:p w14:paraId="5508DE1A" w14:textId="77777777" w:rsidR="0063001F" w:rsidRDefault="0063001F" w:rsidP="00FA2834">
      <w:pPr>
        <w:tabs>
          <w:tab w:val="left" w:pos="6480"/>
        </w:tabs>
        <w:rPr>
          <w:rFonts w:ascii="Arial" w:hAnsi="Arial" w:cs="Arial"/>
        </w:rPr>
      </w:pPr>
    </w:p>
    <w:p w14:paraId="6051DCF2" w14:textId="77777777" w:rsidR="0063001F" w:rsidRDefault="0063001F" w:rsidP="00FA2834">
      <w:pPr>
        <w:tabs>
          <w:tab w:val="left" w:pos="6480"/>
        </w:tabs>
        <w:rPr>
          <w:rFonts w:ascii="Arial" w:hAnsi="Arial" w:cs="Arial"/>
        </w:rPr>
      </w:pPr>
    </w:p>
    <w:p w14:paraId="7CF220E6" w14:textId="77777777" w:rsidR="0063001F" w:rsidRDefault="0063001F" w:rsidP="00FA2834">
      <w:pPr>
        <w:tabs>
          <w:tab w:val="left" w:pos="6480"/>
        </w:tabs>
        <w:rPr>
          <w:rFonts w:ascii="Arial" w:hAnsi="Arial" w:cs="Arial"/>
        </w:rPr>
      </w:pPr>
    </w:p>
    <w:p w14:paraId="10FCF42D" w14:textId="6FE511C3" w:rsidR="0063001F" w:rsidRDefault="0063001F" w:rsidP="00FA2834">
      <w:pPr>
        <w:tabs>
          <w:tab w:val="left" w:pos="6480"/>
        </w:tabs>
        <w:rPr>
          <w:rFonts w:ascii="Arial" w:hAnsi="Arial" w:cs="Arial"/>
        </w:rPr>
      </w:pPr>
      <w:r>
        <w:rPr>
          <w:rFonts w:ascii="Arial" w:hAnsi="Arial" w:cs="Arial"/>
        </w:rPr>
        <w:lastRenderedPageBreak/>
        <w:t>Appendix 1</w:t>
      </w:r>
    </w:p>
    <w:p w14:paraId="78659B04" w14:textId="6CF8F0F8" w:rsidR="0063001F" w:rsidRDefault="0063001F" w:rsidP="00FA2834">
      <w:pPr>
        <w:tabs>
          <w:tab w:val="left" w:pos="6480"/>
        </w:tabs>
        <w:rPr>
          <w:rFonts w:ascii="Arial" w:hAnsi="Arial" w:cs="Arial"/>
        </w:rPr>
      </w:pPr>
    </w:p>
    <w:p w14:paraId="56ECEA75" w14:textId="77777777" w:rsidR="0063001F" w:rsidRDefault="0063001F" w:rsidP="0063001F">
      <w:pPr>
        <w:pStyle w:val="Text"/>
        <w:ind w:left="0" w:firstLine="0"/>
        <w:rPr>
          <w:rFonts w:ascii="SassoonPrimaryInfant" w:hAnsi="SassoonPrimaryInfant"/>
          <w:sz w:val="36"/>
          <w:szCs w:val="36"/>
        </w:rPr>
      </w:pPr>
      <w:r w:rsidRPr="0093684A">
        <w:rPr>
          <w:rFonts w:ascii="SassoonPrimaryInfant" w:hAnsi="SassoonPrimaryInfant"/>
          <w:noProof/>
          <w:sz w:val="36"/>
          <w:szCs w:val="36"/>
        </w:rPr>
        <w:drawing>
          <wp:anchor distT="0" distB="0" distL="114300" distR="114300" simplePos="0" relativeHeight="251659264" behindDoc="1" locked="0" layoutInCell="1" allowOverlap="1" wp14:anchorId="0F42FD89" wp14:editId="35BE5544">
            <wp:simplePos x="0" y="0"/>
            <wp:positionH relativeFrom="column">
              <wp:posOffset>3810</wp:posOffset>
            </wp:positionH>
            <wp:positionV relativeFrom="paragraph">
              <wp:posOffset>3810</wp:posOffset>
            </wp:positionV>
            <wp:extent cx="615948" cy="571500"/>
            <wp:effectExtent l="0" t="0" r="0" b="0"/>
            <wp:wrapTight wrapText="bothSides">
              <wp:wrapPolygon edited="0">
                <wp:start x="7356" y="0"/>
                <wp:lineTo x="0" y="1440"/>
                <wp:lineTo x="0" y="17280"/>
                <wp:lineTo x="6019" y="20880"/>
                <wp:lineTo x="14712" y="20880"/>
                <wp:lineTo x="16718" y="20160"/>
                <wp:lineTo x="20731" y="14400"/>
                <wp:lineTo x="20731" y="6480"/>
                <wp:lineTo x="18056" y="2160"/>
                <wp:lineTo x="13375" y="0"/>
                <wp:lineTo x="7356"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15948" cy="57150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93684A">
        <w:rPr>
          <w:rFonts w:ascii="SassoonPrimaryInfant" w:hAnsi="SassoonPrimaryInfant"/>
          <w:sz w:val="36"/>
          <w:szCs w:val="36"/>
        </w:rPr>
        <w:t>Sir Alexander Fleming Primary School and Nursery</w:t>
      </w:r>
    </w:p>
    <w:p w14:paraId="59EB810A" w14:textId="77777777" w:rsidR="0063001F" w:rsidRPr="006C1DF9" w:rsidRDefault="0063001F" w:rsidP="0063001F">
      <w:pPr>
        <w:pStyle w:val="Text"/>
        <w:ind w:left="0" w:firstLine="0"/>
        <w:jc w:val="center"/>
        <w:rPr>
          <w:rFonts w:ascii="SassoonPrimaryInfant" w:hAnsi="SassoonPrimaryInfant"/>
          <w:sz w:val="24"/>
          <w:szCs w:val="24"/>
        </w:rPr>
      </w:pPr>
      <w:r w:rsidRPr="006C1DF9">
        <w:rPr>
          <w:rFonts w:ascii="SassoonPrimaryInfant" w:hAnsi="SassoonPrimaryInfant"/>
          <w:b/>
          <w:bCs/>
          <w:sz w:val="24"/>
          <w:szCs w:val="24"/>
        </w:rPr>
        <w:t>REPORT FOR RECORDING INCIDENTS WHERE STAFF RESTRAIN A CHILD</w:t>
      </w:r>
    </w:p>
    <w:p w14:paraId="3AC2441C" w14:textId="77777777" w:rsidR="0063001F" w:rsidRPr="006C1DF9" w:rsidRDefault="0063001F" w:rsidP="0063001F">
      <w:pPr>
        <w:pStyle w:val="BoxText"/>
        <w:rPr>
          <w:rFonts w:ascii="SassoonPrimaryInfant" w:hAnsi="SassoonPrimaryInfant"/>
          <w:sz w:val="20"/>
          <w:szCs w:val="20"/>
        </w:rPr>
      </w:pPr>
      <w:r w:rsidRPr="006C1DF9">
        <w:rPr>
          <w:rFonts w:ascii="SassoonPrimaryInfant" w:hAnsi="SassoonPrimaryInfant"/>
          <w:sz w:val="20"/>
          <w:szCs w:val="20"/>
        </w:rPr>
        <w:t xml:space="preserve">Child:         </w:t>
      </w:r>
      <w:r w:rsidRPr="006C1DF9">
        <w:rPr>
          <w:rFonts w:ascii="SassoonPrimaryInfant" w:hAnsi="SassoonPrimaryInfant"/>
          <w:sz w:val="20"/>
          <w:szCs w:val="20"/>
        </w:rPr>
        <w:tab/>
      </w:r>
      <w:r w:rsidRPr="006C1DF9">
        <w:rPr>
          <w:rFonts w:ascii="SassoonPrimaryInfant" w:hAnsi="SassoonPrimaryInfant"/>
          <w:sz w:val="20"/>
          <w:szCs w:val="20"/>
        </w:rPr>
        <w:tab/>
      </w:r>
      <w:r w:rsidRPr="006C1DF9">
        <w:rPr>
          <w:rFonts w:ascii="SassoonPrimaryInfant" w:hAnsi="SassoonPrimaryInfant"/>
          <w:sz w:val="20"/>
          <w:szCs w:val="20"/>
        </w:rPr>
        <w:tab/>
      </w:r>
      <w:r w:rsidRPr="006C1DF9">
        <w:rPr>
          <w:rFonts w:ascii="SassoonPrimaryInfant" w:hAnsi="SassoonPrimaryInfant"/>
          <w:sz w:val="20"/>
          <w:szCs w:val="20"/>
        </w:rPr>
        <w:tab/>
      </w:r>
      <w:r w:rsidRPr="006C1DF9">
        <w:rPr>
          <w:rFonts w:ascii="SassoonPrimaryInfant" w:hAnsi="SassoonPrimaryInfant"/>
          <w:sz w:val="20"/>
          <w:szCs w:val="20"/>
        </w:rPr>
        <w:tab/>
      </w:r>
      <w:r w:rsidRPr="006C1DF9">
        <w:rPr>
          <w:rFonts w:ascii="SassoonPrimaryInfant" w:hAnsi="SassoonPrimaryInfant"/>
          <w:sz w:val="20"/>
          <w:szCs w:val="20"/>
        </w:rPr>
        <w:tab/>
        <w:t>Date:</w:t>
      </w:r>
      <w:r w:rsidRPr="006C1DF9">
        <w:rPr>
          <w:rFonts w:ascii="SassoonPrimaryInfant" w:hAnsi="SassoonPrimaryInfant"/>
          <w:sz w:val="20"/>
          <w:szCs w:val="20"/>
        </w:rPr>
        <w:tab/>
      </w:r>
      <w:r w:rsidRPr="006C1DF9">
        <w:rPr>
          <w:rFonts w:ascii="SassoonPrimaryInfant" w:hAnsi="SassoonPrimaryInfant"/>
          <w:sz w:val="20"/>
          <w:szCs w:val="20"/>
        </w:rPr>
        <w:tab/>
      </w:r>
      <w:r w:rsidRPr="006C1DF9">
        <w:rPr>
          <w:rFonts w:ascii="SassoonPrimaryInfant" w:hAnsi="SassoonPrimaryInfant"/>
          <w:sz w:val="20"/>
          <w:szCs w:val="20"/>
        </w:rPr>
        <w:tab/>
        <w:t xml:space="preserve">     Time:</w:t>
      </w:r>
    </w:p>
    <w:p w14:paraId="49BBBA17" w14:textId="77777777" w:rsidR="0063001F" w:rsidRPr="006C1DF9" w:rsidRDefault="0063001F" w:rsidP="0063001F">
      <w:pPr>
        <w:pStyle w:val="BoxText"/>
        <w:rPr>
          <w:rFonts w:ascii="SassoonPrimaryInfant" w:hAnsi="SassoonPrimaryInfant"/>
          <w:sz w:val="20"/>
          <w:szCs w:val="20"/>
        </w:rPr>
      </w:pPr>
      <w:r w:rsidRPr="006C1DF9">
        <w:rPr>
          <w:rFonts w:ascii="SassoonPrimaryInfant" w:hAnsi="SassoonPrimaryInfant"/>
          <w:sz w:val="20"/>
          <w:szCs w:val="20"/>
        </w:rPr>
        <w:t xml:space="preserve">Location of incident: </w:t>
      </w:r>
    </w:p>
    <w:p w14:paraId="41DEEEFB" w14:textId="77777777" w:rsidR="0063001F" w:rsidRPr="006C1DF9" w:rsidRDefault="0063001F" w:rsidP="0063001F">
      <w:pPr>
        <w:pStyle w:val="BoxText"/>
        <w:rPr>
          <w:rFonts w:ascii="SassoonPrimaryInfant" w:hAnsi="SassoonPrimaryInfant"/>
          <w:sz w:val="20"/>
          <w:szCs w:val="20"/>
        </w:rPr>
      </w:pPr>
      <w:r w:rsidRPr="006C1DF9">
        <w:rPr>
          <w:rFonts w:ascii="SassoonPrimaryInfant" w:hAnsi="SassoonPrimaryInfant"/>
          <w:sz w:val="20"/>
          <w:szCs w:val="20"/>
        </w:rPr>
        <w:t>Adults involved:</w:t>
      </w:r>
    </w:p>
    <w:p w14:paraId="2082D8DF" w14:textId="77777777" w:rsidR="0063001F" w:rsidRPr="006C1DF9" w:rsidRDefault="0063001F" w:rsidP="0063001F">
      <w:pPr>
        <w:pStyle w:val="BoxText"/>
        <w:rPr>
          <w:rFonts w:ascii="SassoonPrimaryInfant" w:hAnsi="SassoonPrimaryInfant"/>
          <w:sz w:val="20"/>
          <w:szCs w:val="20"/>
        </w:rPr>
      </w:pPr>
      <w:r w:rsidRPr="006C1DF9">
        <w:rPr>
          <w:rFonts w:ascii="SassoonPrimaryInfant" w:hAnsi="SassoonPrimaryInfant"/>
          <w:sz w:val="20"/>
          <w:szCs w:val="20"/>
        </w:rPr>
        <w:t>Witnesses to incident:</w:t>
      </w:r>
    </w:p>
    <w:tbl>
      <w:tblPr>
        <w:tblStyle w:val="TableGrid"/>
        <w:tblW w:w="0" w:type="auto"/>
        <w:tblInd w:w="108" w:type="dxa"/>
        <w:tblLook w:val="04A0" w:firstRow="1" w:lastRow="0" w:firstColumn="1" w:lastColumn="0" w:noHBand="0" w:noVBand="1"/>
      </w:tblPr>
      <w:tblGrid>
        <w:gridCol w:w="2337"/>
        <w:gridCol w:w="6571"/>
      </w:tblGrid>
      <w:tr w:rsidR="0063001F" w:rsidRPr="006C1DF9" w14:paraId="1B1AD000" w14:textId="77777777" w:rsidTr="00976BF3">
        <w:tc>
          <w:tcPr>
            <w:tcW w:w="9514" w:type="dxa"/>
            <w:gridSpan w:val="2"/>
          </w:tcPr>
          <w:p w14:paraId="56C693A4"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b/>
                <w:bCs/>
                <w:sz w:val="24"/>
                <w:szCs w:val="24"/>
              </w:rPr>
            </w:pPr>
            <w:r w:rsidRPr="006C1DF9">
              <w:rPr>
                <w:rFonts w:ascii="SassoonPrimaryInfant" w:hAnsi="SassoonPrimaryInfant"/>
                <w:b/>
                <w:bCs/>
                <w:sz w:val="24"/>
                <w:szCs w:val="24"/>
              </w:rPr>
              <w:t>Events leading to incident</w:t>
            </w:r>
          </w:p>
        </w:tc>
      </w:tr>
      <w:tr w:rsidR="0063001F" w:rsidRPr="006C1DF9" w14:paraId="29417DE1" w14:textId="77777777" w:rsidTr="00976BF3">
        <w:tc>
          <w:tcPr>
            <w:tcW w:w="2439" w:type="dxa"/>
          </w:tcPr>
          <w:p w14:paraId="6EAA462C"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rPr>
            </w:pPr>
            <w:r w:rsidRPr="006C1DF9">
              <w:rPr>
                <w:rFonts w:ascii="SassoonPrimaryInfant" w:hAnsi="SassoonPrimaryInfant"/>
                <w:lang w:val="en-US"/>
              </w:rPr>
              <w:t xml:space="preserve">(What was happening for the child before the incident, what seemed to trigger the </w:t>
            </w:r>
            <w:proofErr w:type="spellStart"/>
            <w:r w:rsidRPr="006C1DF9">
              <w:rPr>
                <w:rFonts w:ascii="SassoonPrimaryInfant" w:hAnsi="SassoonPrimaryInfant"/>
                <w:lang w:val="en-US"/>
              </w:rPr>
              <w:t>behaviour</w:t>
            </w:r>
            <w:proofErr w:type="spellEnd"/>
            <w:r w:rsidRPr="006C1DF9">
              <w:rPr>
                <w:rFonts w:ascii="SassoonPrimaryInfant" w:hAnsi="SassoonPrimaryInfant"/>
                <w:lang w:val="en-US"/>
              </w:rPr>
              <w:t>, who else was involved or present.)</w:t>
            </w:r>
          </w:p>
        </w:tc>
        <w:tc>
          <w:tcPr>
            <w:tcW w:w="7075" w:type="dxa"/>
          </w:tcPr>
          <w:p w14:paraId="1552EC57"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rPr>
            </w:pPr>
          </w:p>
        </w:tc>
      </w:tr>
    </w:tbl>
    <w:p w14:paraId="5086E406" w14:textId="77777777" w:rsidR="0063001F" w:rsidRPr="006C1DF9" w:rsidRDefault="0063001F" w:rsidP="0063001F">
      <w:pPr>
        <w:pStyle w:val="FreeForm"/>
        <w:ind w:left="108"/>
        <w:rPr>
          <w:rFonts w:ascii="SassoonPrimaryInfant" w:hAnsi="SassoonPrimaryInfant"/>
        </w:rPr>
      </w:pPr>
    </w:p>
    <w:p w14:paraId="61E6985D" w14:textId="77777777" w:rsidR="0063001F" w:rsidRPr="006C1DF9" w:rsidRDefault="0063001F" w:rsidP="0063001F">
      <w:pPr>
        <w:rPr>
          <w:rFonts w:ascii="SassoonPrimaryInfant" w:hAnsi="SassoonPrimaryInfant"/>
          <w:sz w:val="20"/>
          <w:szCs w:val="20"/>
        </w:rPr>
      </w:pPr>
    </w:p>
    <w:tbl>
      <w:tblPr>
        <w:tblStyle w:val="TableGrid"/>
        <w:tblW w:w="0" w:type="auto"/>
        <w:tblInd w:w="108" w:type="dxa"/>
        <w:tblLook w:val="04A0" w:firstRow="1" w:lastRow="0" w:firstColumn="1" w:lastColumn="0" w:noHBand="0" w:noVBand="1"/>
      </w:tblPr>
      <w:tblGrid>
        <w:gridCol w:w="2336"/>
        <w:gridCol w:w="6572"/>
      </w:tblGrid>
      <w:tr w:rsidR="0063001F" w:rsidRPr="006C1DF9" w14:paraId="73D57375" w14:textId="77777777" w:rsidTr="00976BF3">
        <w:tc>
          <w:tcPr>
            <w:tcW w:w="9514" w:type="dxa"/>
            <w:gridSpan w:val="2"/>
          </w:tcPr>
          <w:p w14:paraId="66700DFC"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b/>
                <w:bCs/>
                <w:sz w:val="24"/>
                <w:szCs w:val="24"/>
              </w:rPr>
            </w:pPr>
            <w:r w:rsidRPr="006C1DF9">
              <w:rPr>
                <w:rFonts w:ascii="SassoonPrimaryInfant" w:hAnsi="SassoonPrimaryInfant"/>
                <w:b/>
                <w:bCs/>
                <w:sz w:val="24"/>
                <w:szCs w:val="24"/>
              </w:rPr>
              <w:t>Behaviour of children</w:t>
            </w:r>
          </w:p>
        </w:tc>
      </w:tr>
      <w:tr w:rsidR="0063001F" w:rsidRPr="006C1DF9" w14:paraId="1C1D91F3" w14:textId="77777777" w:rsidTr="00976BF3">
        <w:tc>
          <w:tcPr>
            <w:tcW w:w="2439" w:type="dxa"/>
          </w:tcPr>
          <w:p w14:paraId="5EBB3375"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rPr>
            </w:pPr>
            <w:r w:rsidRPr="006C1DF9">
              <w:rPr>
                <w:rFonts w:ascii="SassoonPrimaryInfant" w:hAnsi="SassoonPrimaryInfant"/>
                <w:lang w:val="en-US"/>
              </w:rPr>
              <w:t xml:space="preserve">(What </w:t>
            </w:r>
            <w:proofErr w:type="spellStart"/>
            <w:r w:rsidRPr="006C1DF9">
              <w:rPr>
                <w:rFonts w:ascii="SassoonPrimaryInfant" w:hAnsi="SassoonPrimaryInfant"/>
                <w:lang w:val="en-US"/>
              </w:rPr>
              <w:t>behaviour</w:t>
            </w:r>
            <w:proofErr w:type="spellEnd"/>
            <w:r w:rsidRPr="006C1DF9">
              <w:rPr>
                <w:rFonts w:ascii="SassoonPrimaryInfant" w:hAnsi="SassoonPrimaryInfant"/>
                <w:lang w:val="en-US"/>
              </w:rPr>
              <w:t xml:space="preserve"> alerted you that the child was struggling to cope?)</w:t>
            </w:r>
          </w:p>
        </w:tc>
        <w:tc>
          <w:tcPr>
            <w:tcW w:w="7075" w:type="dxa"/>
          </w:tcPr>
          <w:p w14:paraId="4EB1F555"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rPr>
            </w:pPr>
          </w:p>
        </w:tc>
      </w:tr>
    </w:tbl>
    <w:p w14:paraId="3574E97A" w14:textId="77777777" w:rsidR="0063001F" w:rsidRPr="006C1DF9" w:rsidRDefault="0063001F" w:rsidP="0063001F">
      <w:pPr>
        <w:pStyle w:val="FreeForm"/>
        <w:ind w:left="108"/>
        <w:rPr>
          <w:rFonts w:ascii="SassoonPrimaryInfant" w:hAnsi="SassoonPrimaryInfant"/>
        </w:rPr>
      </w:pPr>
    </w:p>
    <w:p w14:paraId="612DAAC3" w14:textId="77777777" w:rsidR="0063001F" w:rsidRPr="006C1DF9" w:rsidRDefault="0063001F" w:rsidP="0063001F">
      <w:pPr>
        <w:rPr>
          <w:rFonts w:ascii="SassoonPrimaryInfant" w:hAnsi="SassoonPrimaryInfant"/>
          <w:sz w:val="20"/>
          <w:szCs w:val="20"/>
        </w:rPr>
      </w:pPr>
    </w:p>
    <w:tbl>
      <w:tblPr>
        <w:tblStyle w:val="TableGrid"/>
        <w:tblW w:w="0" w:type="auto"/>
        <w:tblInd w:w="108" w:type="dxa"/>
        <w:tblLook w:val="04A0" w:firstRow="1" w:lastRow="0" w:firstColumn="1" w:lastColumn="0" w:noHBand="0" w:noVBand="1"/>
      </w:tblPr>
      <w:tblGrid>
        <w:gridCol w:w="2353"/>
        <w:gridCol w:w="6555"/>
      </w:tblGrid>
      <w:tr w:rsidR="0063001F" w:rsidRPr="006C1DF9" w14:paraId="11276C82" w14:textId="77777777" w:rsidTr="00976BF3">
        <w:tc>
          <w:tcPr>
            <w:tcW w:w="9514" w:type="dxa"/>
            <w:gridSpan w:val="2"/>
          </w:tcPr>
          <w:p w14:paraId="2FFCD295"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b/>
                <w:bCs/>
                <w:sz w:val="24"/>
                <w:szCs w:val="24"/>
              </w:rPr>
            </w:pPr>
            <w:r w:rsidRPr="006C1DF9">
              <w:rPr>
                <w:rFonts w:ascii="SassoonPrimaryInfant" w:hAnsi="SassoonPrimaryInfant"/>
                <w:b/>
                <w:bCs/>
                <w:sz w:val="24"/>
                <w:szCs w:val="24"/>
              </w:rPr>
              <w:t>Adult response</w:t>
            </w:r>
          </w:p>
        </w:tc>
      </w:tr>
      <w:tr w:rsidR="0063001F" w:rsidRPr="006C1DF9" w14:paraId="0A78646D" w14:textId="77777777" w:rsidTr="00976BF3">
        <w:tc>
          <w:tcPr>
            <w:tcW w:w="2439" w:type="dxa"/>
          </w:tcPr>
          <w:p w14:paraId="307A6A8E"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rPr>
            </w:pPr>
            <w:r w:rsidRPr="006C1DF9">
              <w:rPr>
                <w:rFonts w:ascii="SassoonPrimaryInfant" w:hAnsi="SassoonPrimaryInfant"/>
                <w:lang w:val="en-US"/>
              </w:rPr>
              <w:t>(What method or type of hold did you use and were there any complications that arose during the restraint?)</w:t>
            </w:r>
          </w:p>
        </w:tc>
        <w:tc>
          <w:tcPr>
            <w:tcW w:w="7075" w:type="dxa"/>
          </w:tcPr>
          <w:p w14:paraId="63568D52"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rPr>
            </w:pPr>
          </w:p>
        </w:tc>
      </w:tr>
      <w:tr w:rsidR="0063001F" w:rsidRPr="006C1DF9" w14:paraId="4E9867D5" w14:textId="77777777" w:rsidTr="00976BF3">
        <w:tc>
          <w:tcPr>
            <w:tcW w:w="2439" w:type="dxa"/>
          </w:tcPr>
          <w:p w14:paraId="47B150B6"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lang w:val="en-US"/>
              </w:rPr>
            </w:pPr>
            <w:r w:rsidRPr="006C1DF9">
              <w:rPr>
                <w:rFonts w:ascii="SassoonPrimaryInfant" w:hAnsi="SassoonPrimaryInfant"/>
                <w:lang w:val="en-US"/>
              </w:rPr>
              <w:t>If restraint was used, how long was it for?</w:t>
            </w:r>
          </w:p>
        </w:tc>
        <w:tc>
          <w:tcPr>
            <w:tcW w:w="7075" w:type="dxa"/>
          </w:tcPr>
          <w:p w14:paraId="787228E9"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rPr>
            </w:pPr>
          </w:p>
        </w:tc>
      </w:tr>
    </w:tbl>
    <w:p w14:paraId="47D43384" w14:textId="77777777" w:rsidR="0063001F" w:rsidRDefault="0063001F" w:rsidP="0063001F">
      <w:pPr>
        <w:pStyle w:val="FreeForm"/>
        <w:ind w:left="108"/>
        <w:rPr>
          <w:rFonts w:ascii="SassoonPrimaryInfant" w:hAnsi="SassoonPrimaryInfant"/>
        </w:rPr>
      </w:pPr>
    </w:p>
    <w:p w14:paraId="32C92054" w14:textId="77777777" w:rsidR="0063001F" w:rsidRPr="006C1DF9" w:rsidRDefault="0063001F" w:rsidP="0063001F">
      <w:pPr>
        <w:pStyle w:val="FreeForm"/>
        <w:ind w:left="108"/>
        <w:rPr>
          <w:rFonts w:ascii="SassoonPrimaryInfant" w:hAnsi="SassoonPrimaryInfant"/>
        </w:rPr>
      </w:pPr>
    </w:p>
    <w:tbl>
      <w:tblPr>
        <w:tblStyle w:val="TableGrid"/>
        <w:tblW w:w="0" w:type="auto"/>
        <w:tblInd w:w="108" w:type="dxa"/>
        <w:tblLook w:val="04A0" w:firstRow="1" w:lastRow="0" w:firstColumn="1" w:lastColumn="0" w:noHBand="0" w:noVBand="1"/>
      </w:tblPr>
      <w:tblGrid>
        <w:gridCol w:w="2354"/>
        <w:gridCol w:w="6554"/>
      </w:tblGrid>
      <w:tr w:rsidR="0063001F" w:rsidRPr="006C1DF9" w14:paraId="7243B59D" w14:textId="77777777" w:rsidTr="00976BF3">
        <w:tc>
          <w:tcPr>
            <w:tcW w:w="9514" w:type="dxa"/>
            <w:gridSpan w:val="2"/>
          </w:tcPr>
          <w:p w14:paraId="68E9F408"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b/>
                <w:bCs/>
                <w:sz w:val="24"/>
                <w:szCs w:val="24"/>
              </w:rPr>
            </w:pPr>
            <w:r w:rsidRPr="006C1DF9">
              <w:rPr>
                <w:rFonts w:ascii="SassoonPrimaryInfant" w:hAnsi="SassoonPrimaryInfant"/>
                <w:b/>
                <w:bCs/>
                <w:sz w:val="24"/>
                <w:szCs w:val="24"/>
              </w:rPr>
              <w:t>Reason for the restraint</w:t>
            </w:r>
          </w:p>
        </w:tc>
      </w:tr>
      <w:tr w:rsidR="0063001F" w:rsidRPr="006C1DF9" w14:paraId="61E82706" w14:textId="77777777" w:rsidTr="00976BF3">
        <w:tc>
          <w:tcPr>
            <w:tcW w:w="2439" w:type="dxa"/>
          </w:tcPr>
          <w:p w14:paraId="2A9B38A7" w14:textId="77777777" w:rsidR="0063001F" w:rsidRPr="006C1DF9" w:rsidRDefault="0063001F" w:rsidP="00976BF3">
            <w:pPr>
              <w:pStyle w:val="BoxText"/>
              <w:jc w:val="left"/>
              <w:rPr>
                <w:rFonts w:ascii="SassoonPrimaryInfant" w:hAnsi="SassoonPrimaryInfant"/>
                <w:b w:val="0"/>
                <w:bCs w:val="0"/>
                <w:sz w:val="20"/>
                <w:szCs w:val="20"/>
              </w:rPr>
            </w:pPr>
            <w:r w:rsidRPr="006C1DF9">
              <w:rPr>
                <w:rFonts w:ascii="SassoonPrimaryInfant" w:hAnsi="SassoonPrimaryInfant"/>
                <w:b w:val="0"/>
                <w:bCs w:val="0"/>
                <w:sz w:val="20"/>
                <w:szCs w:val="20"/>
              </w:rPr>
              <w:t xml:space="preserve">(What was the specific risk to the welfare of the child or others?)  </w:t>
            </w:r>
          </w:p>
          <w:p w14:paraId="1FD938CF" w14:textId="77777777" w:rsidR="0063001F" w:rsidRPr="006C1DF9" w:rsidRDefault="0063001F" w:rsidP="00976BF3">
            <w:pPr>
              <w:pStyle w:val="BoxText"/>
              <w:jc w:val="left"/>
              <w:rPr>
                <w:rFonts w:ascii="SassoonPrimaryInfant" w:hAnsi="SassoonPrimaryInfant"/>
                <w:b w:val="0"/>
                <w:bCs w:val="0"/>
                <w:sz w:val="20"/>
                <w:szCs w:val="20"/>
              </w:rPr>
            </w:pPr>
            <w:r w:rsidRPr="006C1DF9">
              <w:rPr>
                <w:rFonts w:ascii="SassoonPrimaryInfant" w:hAnsi="SassoonPrimaryInfant"/>
                <w:b w:val="0"/>
                <w:bCs w:val="0"/>
                <w:sz w:val="20"/>
                <w:szCs w:val="20"/>
              </w:rPr>
              <w:t xml:space="preserve">Remember:   Physical Intervention and Restraint must be 1) Necessary (or believed to be Necessary) to prevent harm and must be </w:t>
            </w:r>
          </w:p>
          <w:p w14:paraId="6B652461"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rPr>
            </w:pPr>
            <w:r w:rsidRPr="006C1DF9">
              <w:rPr>
                <w:rFonts w:ascii="SassoonPrimaryInfant" w:hAnsi="SassoonPrimaryInfant"/>
              </w:rPr>
              <w:t>2) Proportionate to the degree of harm which may be caused if there was no intervention made.</w:t>
            </w:r>
          </w:p>
        </w:tc>
        <w:tc>
          <w:tcPr>
            <w:tcW w:w="7075" w:type="dxa"/>
          </w:tcPr>
          <w:p w14:paraId="22318C82"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rPr>
            </w:pPr>
          </w:p>
        </w:tc>
      </w:tr>
    </w:tbl>
    <w:p w14:paraId="222DFC2E" w14:textId="77777777" w:rsidR="0063001F" w:rsidRDefault="0063001F" w:rsidP="0063001F">
      <w:pPr>
        <w:pStyle w:val="FreeForm"/>
        <w:ind w:left="108"/>
        <w:rPr>
          <w:rFonts w:ascii="SassoonPrimaryInfant" w:hAnsi="SassoonPrimaryInfant"/>
        </w:rPr>
      </w:pPr>
    </w:p>
    <w:p w14:paraId="593032DF" w14:textId="77777777" w:rsidR="0063001F" w:rsidRDefault="0063001F" w:rsidP="0063001F">
      <w:pPr>
        <w:pStyle w:val="FreeForm"/>
        <w:ind w:left="108"/>
        <w:rPr>
          <w:rFonts w:ascii="SassoonPrimaryInfant" w:hAnsi="SassoonPrimaryInfant"/>
        </w:rPr>
      </w:pPr>
    </w:p>
    <w:p w14:paraId="291C7DC3" w14:textId="77777777" w:rsidR="0063001F" w:rsidRDefault="0063001F" w:rsidP="0063001F">
      <w:pPr>
        <w:pStyle w:val="FreeForm"/>
        <w:ind w:left="108"/>
        <w:rPr>
          <w:rFonts w:ascii="SassoonPrimaryInfant" w:hAnsi="SassoonPrimaryInfant"/>
        </w:rPr>
      </w:pPr>
    </w:p>
    <w:p w14:paraId="45117922" w14:textId="77777777" w:rsidR="0063001F" w:rsidRDefault="0063001F" w:rsidP="0063001F">
      <w:pPr>
        <w:pStyle w:val="FreeForm"/>
        <w:ind w:left="108"/>
        <w:rPr>
          <w:rFonts w:ascii="SassoonPrimaryInfant" w:hAnsi="SassoonPrimaryInfant"/>
        </w:rPr>
      </w:pPr>
    </w:p>
    <w:p w14:paraId="4A60D848" w14:textId="77777777" w:rsidR="0063001F" w:rsidRPr="006C1DF9" w:rsidRDefault="0063001F" w:rsidP="0063001F">
      <w:pPr>
        <w:pStyle w:val="FreeForm"/>
        <w:ind w:left="108"/>
        <w:rPr>
          <w:rFonts w:ascii="SassoonPrimaryInfant" w:hAnsi="SassoonPrimaryInfant"/>
        </w:rPr>
      </w:pPr>
    </w:p>
    <w:tbl>
      <w:tblPr>
        <w:tblStyle w:val="TableGrid"/>
        <w:tblW w:w="0" w:type="auto"/>
        <w:tblInd w:w="108" w:type="dxa"/>
        <w:tblLook w:val="04A0" w:firstRow="1" w:lastRow="0" w:firstColumn="1" w:lastColumn="0" w:noHBand="0" w:noVBand="1"/>
      </w:tblPr>
      <w:tblGrid>
        <w:gridCol w:w="2354"/>
        <w:gridCol w:w="6554"/>
      </w:tblGrid>
      <w:tr w:rsidR="0063001F" w:rsidRPr="006C1DF9" w14:paraId="006BEF1C" w14:textId="77777777" w:rsidTr="00976BF3">
        <w:tc>
          <w:tcPr>
            <w:tcW w:w="9514" w:type="dxa"/>
            <w:gridSpan w:val="2"/>
          </w:tcPr>
          <w:p w14:paraId="00560E36"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b/>
                <w:bCs/>
                <w:sz w:val="24"/>
                <w:szCs w:val="24"/>
              </w:rPr>
            </w:pPr>
            <w:r w:rsidRPr="006C1DF9">
              <w:rPr>
                <w:rFonts w:ascii="SassoonPrimaryInfant" w:hAnsi="SassoonPrimaryInfant"/>
                <w:b/>
                <w:bCs/>
                <w:sz w:val="24"/>
                <w:szCs w:val="24"/>
              </w:rPr>
              <w:t>Reason for the restraint</w:t>
            </w:r>
          </w:p>
        </w:tc>
      </w:tr>
      <w:tr w:rsidR="0063001F" w:rsidRPr="006C1DF9" w14:paraId="4C7DC738" w14:textId="77777777" w:rsidTr="00976BF3">
        <w:tc>
          <w:tcPr>
            <w:tcW w:w="2439" w:type="dxa"/>
          </w:tcPr>
          <w:p w14:paraId="47C0AF35" w14:textId="77777777" w:rsidR="0063001F" w:rsidRPr="006C1DF9" w:rsidRDefault="0063001F" w:rsidP="00976BF3">
            <w:pPr>
              <w:pStyle w:val="BoxText"/>
              <w:jc w:val="left"/>
              <w:rPr>
                <w:rFonts w:ascii="SassoonPrimaryInfant" w:hAnsi="SassoonPrimaryInfant"/>
                <w:b w:val="0"/>
                <w:bCs w:val="0"/>
                <w:sz w:val="20"/>
                <w:szCs w:val="20"/>
              </w:rPr>
            </w:pPr>
            <w:r w:rsidRPr="006C1DF9">
              <w:rPr>
                <w:rFonts w:ascii="SassoonPrimaryInfant" w:hAnsi="SassoonPrimaryInfant"/>
                <w:b w:val="0"/>
                <w:bCs w:val="0"/>
                <w:sz w:val="20"/>
                <w:szCs w:val="20"/>
              </w:rPr>
              <w:t xml:space="preserve">(What was the specific risk to the welfare of the child or others?)  </w:t>
            </w:r>
          </w:p>
          <w:p w14:paraId="460E68A5" w14:textId="77777777" w:rsidR="0063001F" w:rsidRPr="006C1DF9" w:rsidRDefault="0063001F" w:rsidP="00976BF3">
            <w:pPr>
              <w:pStyle w:val="BoxText"/>
              <w:jc w:val="left"/>
              <w:rPr>
                <w:rFonts w:ascii="SassoonPrimaryInfant" w:hAnsi="SassoonPrimaryInfant"/>
                <w:b w:val="0"/>
                <w:bCs w:val="0"/>
                <w:sz w:val="20"/>
                <w:szCs w:val="20"/>
              </w:rPr>
            </w:pPr>
            <w:r w:rsidRPr="006C1DF9">
              <w:rPr>
                <w:rFonts w:ascii="SassoonPrimaryInfant" w:hAnsi="SassoonPrimaryInfant"/>
                <w:b w:val="0"/>
                <w:bCs w:val="0"/>
                <w:sz w:val="20"/>
                <w:szCs w:val="20"/>
              </w:rPr>
              <w:t xml:space="preserve">Remember:   Physical Intervention and Restraint must be 1) Necessary (or believed to be Necessary) to prevent harm and must be </w:t>
            </w:r>
          </w:p>
          <w:p w14:paraId="31D15FAE"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rPr>
            </w:pPr>
            <w:r w:rsidRPr="006C1DF9">
              <w:rPr>
                <w:rFonts w:ascii="SassoonPrimaryInfant" w:hAnsi="SassoonPrimaryInfant"/>
              </w:rPr>
              <w:t>2) Proportionate to the degree of harm which may be caused if there was no intervention made.</w:t>
            </w:r>
          </w:p>
        </w:tc>
        <w:tc>
          <w:tcPr>
            <w:tcW w:w="7075" w:type="dxa"/>
          </w:tcPr>
          <w:p w14:paraId="4850529A"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rPr>
            </w:pPr>
          </w:p>
        </w:tc>
      </w:tr>
    </w:tbl>
    <w:p w14:paraId="1050910E" w14:textId="77777777" w:rsidR="0063001F" w:rsidRPr="006C1DF9" w:rsidRDefault="0063001F" w:rsidP="0063001F">
      <w:pPr>
        <w:rPr>
          <w:rFonts w:ascii="SassoonPrimaryInfant" w:hAnsi="SassoonPrimaryInfant"/>
          <w:sz w:val="20"/>
          <w:szCs w:val="20"/>
        </w:rPr>
      </w:pPr>
    </w:p>
    <w:p w14:paraId="7DD9742A" w14:textId="77777777" w:rsidR="0063001F" w:rsidRPr="006C1DF9" w:rsidRDefault="0063001F" w:rsidP="0063001F">
      <w:pPr>
        <w:pStyle w:val="FreeForm"/>
        <w:ind w:left="113"/>
        <w:rPr>
          <w:rFonts w:ascii="SassoonPrimaryInfant" w:hAnsi="SassoonPrimaryInfant"/>
        </w:rPr>
      </w:pPr>
    </w:p>
    <w:tbl>
      <w:tblPr>
        <w:tblStyle w:val="TableGrid"/>
        <w:tblW w:w="0" w:type="auto"/>
        <w:tblInd w:w="108" w:type="dxa"/>
        <w:tblLook w:val="04A0" w:firstRow="1" w:lastRow="0" w:firstColumn="1" w:lastColumn="0" w:noHBand="0" w:noVBand="1"/>
      </w:tblPr>
      <w:tblGrid>
        <w:gridCol w:w="2333"/>
        <w:gridCol w:w="6575"/>
      </w:tblGrid>
      <w:tr w:rsidR="0063001F" w:rsidRPr="006C1DF9" w14:paraId="32F686F6" w14:textId="77777777" w:rsidTr="00976BF3">
        <w:tc>
          <w:tcPr>
            <w:tcW w:w="9514" w:type="dxa"/>
            <w:gridSpan w:val="2"/>
          </w:tcPr>
          <w:p w14:paraId="1A4A644C"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b/>
                <w:bCs/>
                <w:sz w:val="24"/>
                <w:szCs w:val="24"/>
              </w:rPr>
            </w:pPr>
            <w:r w:rsidRPr="006C1DF9">
              <w:rPr>
                <w:rFonts w:ascii="SassoonPrimaryInfant" w:hAnsi="SassoonPrimaryInfant"/>
                <w:b/>
                <w:bCs/>
                <w:sz w:val="24"/>
                <w:szCs w:val="24"/>
              </w:rPr>
              <w:t>Conclusion</w:t>
            </w:r>
          </w:p>
        </w:tc>
      </w:tr>
      <w:tr w:rsidR="0063001F" w:rsidRPr="006C1DF9" w14:paraId="00108AEE" w14:textId="77777777" w:rsidTr="00976BF3">
        <w:tc>
          <w:tcPr>
            <w:tcW w:w="2439" w:type="dxa"/>
          </w:tcPr>
          <w:p w14:paraId="36A44C8E" w14:textId="77777777" w:rsidR="0063001F" w:rsidRPr="006C1DF9" w:rsidRDefault="0063001F" w:rsidP="00976BF3">
            <w:pPr>
              <w:pStyle w:val="BoxText"/>
              <w:jc w:val="left"/>
              <w:rPr>
                <w:rFonts w:ascii="SassoonPrimaryInfant" w:hAnsi="SassoonPrimaryInfant"/>
                <w:b w:val="0"/>
                <w:bCs w:val="0"/>
                <w:sz w:val="20"/>
                <w:szCs w:val="20"/>
              </w:rPr>
            </w:pPr>
            <w:r w:rsidRPr="006C1DF9">
              <w:rPr>
                <w:rFonts w:ascii="SassoonPrimaryInfant" w:hAnsi="SassoonPrimaryInfant"/>
                <w:b w:val="0"/>
                <w:bCs w:val="0"/>
                <w:sz w:val="20"/>
                <w:szCs w:val="20"/>
              </w:rPr>
              <w:t>(How did the restraint come to an end, and what help and support did you offer to the child?)</w:t>
            </w:r>
          </w:p>
          <w:p w14:paraId="5819BE79"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rPr>
            </w:pPr>
          </w:p>
        </w:tc>
        <w:tc>
          <w:tcPr>
            <w:tcW w:w="7075" w:type="dxa"/>
          </w:tcPr>
          <w:p w14:paraId="6EAD0E75" w14:textId="77777777" w:rsidR="0063001F" w:rsidRPr="006C1DF9" w:rsidRDefault="0063001F" w:rsidP="00976BF3">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SassoonPrimaryInfant" w:hAnsi="SassoonPrimaryInfant"/>
              </w:rPr>
            </w:pPr>
          </w:p>
        </w:tc>
      </w:tr>
    </w:tbl>
    <w:p w14:paraId="15AE79A5" w14:textId="77777777" w:rsidR="0063001F" w:rsidRPr="006C1DF9" w:rsidRDefault="0063001F" w:rsidP="0063001F">
      <w:pPr>
        <w:rPr>
          <w:rFonts w:ascii="SassoonPrimaryInfant" w:hAnsi="SassoonPrimaryInfant"/>
          <w:sz w:val="20"/>
          <w:szCs w:val="20"/>
        </w:rPr>
      </w:pPr>
    </w:p>
    <w:p w14:paraId="617D76B9" w14:textId="77777777" w:rsidR="0063001F" w:rsidRPr="006C1DF9" w:rsidRDefault="0063001F" w:rsidP="0063001F">
      <w:pPr>
        <w:pStyle w:val="BoxText"/>
        <w:spacing w:after="0"/>
        <w:rPr>
          <w:rFonts w:ascii="SassoonPrimaryInfant" w:hAnsi="SassoonPrimaryInfant"/>
          <w:sz w:val="20"/>
          <w:szCs w:val="20"/>
        </w:rPr>
      </w:pPr>
      <w:r w:rsidRPr="006C1DF9">
        <w:rPr>
          <w:rFonts w:ascii="SassoonPrimaryInfant" w:hAnsi="SassoonPrimaryInfant"/>
          <w:sz w:val="20"/>
          <w:szCs w:val="20"/>
        </w:rPr>
        <w:t>Staff signature:</w:t>
      </w:r>
      <w:r w:rsidRPr="006C1DF9">
        <w:rPr>
          <w:rFonts w:ascii="SassoonPrimaryInfant" w:hAnsi="SassoonPrimaryInfant"/>
          <w:sz w:val="20"/>
          <w:szCs w:val="20"/>
        </w:rPr>
        <w:tab/>
      </w:r>
      <w:r w:rsidRPr="006C1DF9">
        <w:rPr>
          <w:rFonts w:ascii="SassoonPrimaryInfant" w:hAnsi="SassoonPrimaryInfant"/>
          <w:sz w:val="20"/>
          <w:szCs w:val="20"/>
        </w:rPr>
        <w:tab/>
      </w:r>
      <w:r w:rsidRPr="006C1DF9">
        <w:rPr>
          <w:rFonts w:ascii="SassoonPrimaryInfant" w:hAnsi="SassoonPrimaryInfant"/>
          <w:sz w:val="20"/>
          <w:szCs w:val="20"/>
        </w:rPr>
        <w:tab/>
      </w:r>
      <w:r w:rsidRPr="006C1DF9">
        <w:rPr>
          <w:rFonts w:ascii="SassoonPrimaryInfant" w:hAnsi="SassoonPrimaryInfant"/>
          <w:sz w:val="20"/>
          <w:szCs w:val="20"/>
        </w:rPr>
        <w:tab/>
      </w:r>
      <w:r w:rsidRPr="006C1DF9">
        <w:rPr>
          <w:rFonts w:ascii="SassoonPrimaryInfant" w:hAnsi="SassoonPrimaryInfant"/>
          <w:sz w:val="20"/>
          <w:szCs w:val="20"/>
        </w:rPr>
        <w:tab/>
      </w:r>
      <w:r w:rsidRPr="006C1DF9">
        <w:rPr>
          <w:rFonts w:ascii="SassoonPrimaryInfant" w:hAnsi="SassoonPrimaryInfant"/>
          <w:sz w:val="20"/>
          <w:szCs w:val="20"/>
        </w:rPr>
        <w:tab/>
      </w:r>
      <w:r w:rsidRPr="006C1DF9">
        <w:rPr>
          <w:rFonts w:ascii="SassoonPrimaryInfant" w:hAnsi="SassoonPrimaryInfant"/>
          <w:sz w:val="20"/>
          <w:szCs w:val="20"/>
        </w:rPr>
        <w:tab/>
        <w:t>Date:</w:t>
      </w:r>
    </w:p>
    <w:p w14:paraId="25407F27" w14:textId="77777777" w:rsidR="0063001F" w:rsidRPr="006C1DF9" w:rsidRDefault="0063001F" w:rsidP="0063001F">
      <w:pPr>
        <w:pStyle w:val="BoxText"/>
        <w:spacing w:after="0"/>
        <w:rPr>
          <w:rFonts w:ascii="SassoonPrimaryInfant" w:hAnsi="SassoonPrimaryInfant"/>
          <w:sz w:val="20"/>
          <w:szCs w:val="20"/>
        </w:rPr>
      </w:pPr>
    </w:p>
    <w:p w14:paraId="365ACAAB" w14:textId="77777777" w:rsidR="0063001F" w:rsidRPr="006C1DF9" w:rsidRDefault="0063001F" w:rsidP="0063001F">
      <w:pPr>
        <w:pStyle w:val="BoxText"/>
        <w:spacing w:after="0"/>
        <w:rPr>
          <w:rFonts w:ascii="SassoonPrimaryInfant" w:hAnsi="SassoonPrimaryInfant"/>
          <w:sz w:val="20"/>
          <w:szCs w:val="20"/>
        </w:rPr>
      </w:pPr>
    </w:p>
    <w:p w14:paraId="541DD13F" w14:textId="77777777" w:rsidR="0063001F" w:rsidRPr="006C1DF9" w:rsidRDefault="0063001F" w:rsidP="0063001F">
      <w:pPr>
        <w:pStyle w:val="BoxText"/>
        <w:rPr>
          <w:rFonts w:ascii="SassoonPrimaryInfant" w:hAnsi="SassoonPrimaryInfant"/>
          <w:sz w:val="20"/>
          <w:szCs w:val="20"/>
        </w:rPr>
      </w:pPr>
      <w:r w:rsidRPr="006C1DF9">
        <w:rPr>
          <w:rFonts w:ascii="SassoonPrimaryInfant" w:hAnsi="SassoonPrimaryInfant"/>
          <w:sz w:val="20"/>
          <w:szCs w:val="20"/>
        </w:rPr>
        <w:t xml:space="preserve">Injuries </w:t>
      </w:r>
    </w:p>
    <w:tbl>
      <w:tblPr>
        <w:tblW w:w="9520"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682"/>
        <w:gridCol w:w="849"/>
        <w:gridCol w:w="850"/>
        <w:gridCol w:w="708"/>
        <w:gridCol w:w="849"/>
        <w:gridCol w:w="2582"/>
      </w:tblGrid>
      <w:tr w:rsidR="0063001F" w:rsidRPr="006C1DF9" w14:paraId="16A7538A" w14:textId="77777777" w:rsidTr="00976BF3">
        <w:trPr>
          <w:trHeight w:val="1733"/>
        </w:trPr>
        <w:tc>
          <w:tcPr>
            <w:tcW w:w="3681" w:type="dxa"/>
            <w:tcBorders>
              <w:top w:val="nil"/>
              <w:left w:val="nil"/>
              <w:bottom w:val="nil"/>
              <w:right w:val="nil"/>
            </w:tcBorders>
            <w:shd w:val="clear" w:color="auto" w:fill="auto"/>
            <w:tcMar>
              <w:top w:w="0" w:type="dxa"/>
              <w:left w:w="0" w:type="dxa"/>
              <w:bottom w:w="0" w:type="dxa"/>
              <w:right w:w="0" w:type="dxa"/>
            </w:tcMar>
          </w:tcPr>
          <w:p w14:paraId="16F13089" w14:textId="77777777" w:rsidR="0063001F" w:rsidRPr="006C1DF9" w:rsidRDefault="0063001F" w:rsidP="00976BF3">
            <w:pPr>
              <w:pStyle w:val="FreeForm"/>
              <w:widowControl w:val="0"/>
              <w:spacing w:after="170" w:line="280" w:lineRule="atLeast"/>
              <w:rPr>
                <w:rFonts w:ascii="SassoonPrimaryInfant" w:hAnsi="SassoonPrimaryInfant"/>
              </w:rPr>
            </w:pPr>
            <w:r w:rsidRPr="006C1DF9">
              <w:rPr>
                <w:rFonts w:ascii="SassoonPrimaryInfant" w:hAnsi="SassoonPrimaryInfant"/>
                <w:b/>
                <w:bCs/>
                <w:lang w:val="en-US"/>
              </w:rPr>
              <w:t xml:space="preserve">Was the child injured? </w:t>
            </w:r>
          </w:p>
        </w:tc>
        <w:tc>
          <w:tcPr>
            <w:tcW w:w="849" w:type="dxa"/>
            <w:tcBorders>
              <w:top w:val="nil"/>
              <w:left w:val="nil"/>
              <w:bottom w:val="nil"/>
              <w:right w:val="nil"/>
            </w:tcBorders>
            <w:shd w:val="clear" w:color="auto" w:fill="auto"/>
            <w:tcMar>
              <w:top w:w="0" w:type="dxa"/>
              <w:left w:w="0" w:type="dxa"/>
              <w:bottom w:w="0" w:type="dxa"/>
              <w:right w:w="0" w:type="dxa"/>
            </w:tcMar>
          </w:tcPr>
          <w:p w14:paraId="3DDFB8A8" w14:textId="77777777" w:rsidR="0063001F" w:rsidRPr="006C1DF9" w:rsidRDefault="0063001F" w:rsidP="00976BF3">
            <w:pPr>
              <w:pStyle w:val="FreeForm"/>
              <w:widowControl w:val="0"/>
              <w:spacing w:after="170" w:line="280" w:lineRule="atLeast"/>
              <w:jc w:val="right"/>
              <w:rPr>
                <w:rFonts w:ascii="SassoonPrimaryInfant" w:hAnsi="SassoonPrimaryInfant"/>
              </w:rPr>
            </w:pPr>
            <w:r w:rsidRPr="006C1DF9">
              <w:rPr>
                <w:rFonts w:ascii="SassoonPrimaryInfant" w:hAnsi="SassoonPrimaryInfant"/>
                <w:b/>
                <w:bCs/>
                <w:lang w:val="en-US"/>
              </w:rPr>
              <w:t xml:space="preserve">Yes    </w:t>
            </w:r>
          </w:p>
        </w:tc>
        <w:tc>
          <w:tcPr>
            <w:tcW w:w="850" w:type="dxa"/>
            <w:tcBorders>
              <w:top w:val="nil"/>
              <w:left w:val="nil"/>
              <w:bottom w:val="nil"/>
              <w:right w:val="nil"/>
            </w:tcBorders>
            <w:shd w:val="clear" w:color="auto" w:fill="auto"/>
            <w:tcMar>
              <w:top w:w="0" w:type="dxa"/>
              <w:left w:w="0" w:type="dxa"/>
              <w:bottom w:w="0" w:type="dxa"/>
              <w:right w:w="0" w:type="dxa"/>
            </w:tcMar>
          </w:tcPr>
          <w:p w14:paraId="4ABBEA69" w14:textId="77777777" w:rsidR="0063001F" w:rsidRPr="006C1DF9" w:rsidRDefault="0063001F" w:rsidP="00976BF3">
            <w:pPr>
              <w:rPr>
                <w:rFonts w:ascii="SassoonPrimaryInfant" w:hAnsi="SassoonPrimaryInfant"/>
                <w:sz w:val="20"/>
                <w:szCs w:val="20"/>
              </w:rPr>
            </w:pPr>
          </w:p>
        </w:tc>
        <w:tc>
          <w:tcPr>
            <w:tcW w:w="708" w:type="dxa"/>
            <w:tcBorders>
              <w:top w:val="nil"/>
              <w:left w:val="nil"/>
              <w:bottom w:val="nil"/>
              <w:right w:val="nil"/>
            </w:tcBorders>
            <w:shd w:val="clear" w:color="auto" w:fill="auto"/>
            <w:tcMar>
              <w:top w:w="0" w:type="dxa"/>
              <w:left w:w="0" w:type="dxa"/>
              <w:bottom w:w="0" w:type="dxa"/>
              <w:right w:w="0" w:type="dxa"/>
            </w:tcMar>
          </w:tcPr>
          <w:p w14:paraId="261C8EC5" w14:textId="77777777" w:rsidR="0063001F" w:rsidRPr="006C1DF9" w:rsidRDefault="0063001F" w:rsidP="00976BF3">
            <w:pPr>
              <w:pStyle w:val="FreeForm"/>
              <w:widowControl w:val="0"/>
              <w:spacing w:after="170" w:line="280" w:lineRule="atLeast"/>
              <w:jc w:val="right"/>
              <w:rPr>
                <w:rFonts w:ascii="SassoonPrimaryInfant" w:hAnsi="SassoonPrimaryInfant"/>
              </w:rPr>
            </w:pPr>
            <w:r w:rsidRPr="006C1DF9">
              <w:rPr>
                <w:rFonts w:ascii="SassoonPrimaryInfant" w:hAnsi="SassoonPrimaryInfant"/>
                <w:b/>
                <w:bCs/>
                <w:lang w:val="en-US"/>
              </w:rPr>
              <w:t>No</w:t>
            </w:r>
          </w:p>
        </w:tc>
        <w:tc>
          <w:tcPr>
            <w:tcW w:w="849" w:type="dxa"/>
            <w:tcBorders>
              <w:top w:val="nil"/>
              <w:left w:val="nil"/>
              <w:bottom w:val="nil"/>
              <w:right w:val="nil"/>
            </w:tcBorders>
            <w:shd w:val="clear" w:color="auto" w:fill="auto"/>
            <w:tcMar>
              <w:top w:w="0" w:type="dxa"/>
              <w:left w:w="0" w:type="dxa"/>
              <w:bottom w:w="0" w:type="dxa"/>
              <w:right w:w="0" w:type="dxa"/>
            </w:tcMar>
          </w:tcPr>
          <w:p w14:paraId="309DE021" w14:textId="77777777" w:rsidR="0063001F" w:rsidRPr="006C1DF9" w:rsidRDefault="0063001F" w:rsidP="00976BF3">
            <w:pPr>
              <w:rPr>
                <w:rFonts w:ascii="SassoonPrimaryInfant" w:hAnsi="SassoonPrimaryInfant"/>
                <w:sz w:val="20"/>
                <w:szCs w:val="20"/>
              </w:rPr>
            </w:pPr>
          </w:p>
        </w:tc>
        <w:tc>
          <w:tcPr>
            <w:tcW w:w="2582" w:type="dxa"/>
            <w:tcBorders>
              <w:top w:val="nil"/>
              <w:left w:val="nil"/>
              <w:bottom w:val="nil"/>
              <w:right w:val="nil"/>
            </w:tcBorders>
            <w:shd w:val="clear" w:color="auto" w:fill="auto"/>
            <w:tcMar>
              <w:top w:w="0" w:type="dxa"/>
              <w:left w:w="0" w:type="dxa"/>
              <w:bottom w:w="0" w:type="dxa"/>
              <w:right w:w="0" w:type="dxa"/>
            </w:tcMar>
          </w:tcPr>
          <w:p w14:paraId="33AC0D2F" w14:textId="77777777" w:rsidR="0063001F" w:rsidRPr="006C1DF9" w:rsidRDefault="0063001F" w:rsidP="00976BF3">
            <w:pPr>
              <w:pStyle w:val="BoxText"/>
              <w:tabs>
                <w:tab w:val="clear" w:pos="567"/>
              </w:tabs>
              <w:spacing w:after="0"/>
              <w:jc w:val="left"/>
              <w:rPr>
                <w:rFonts w:ascii="SassoonPrimaryInfant" w:hAnsi="SassoonPrimaryInfant"/>
                <w:sz w:val="20"/>
                <w:szCs w:val="20"/>
              </w:rPr>
            </w:pPr>
            <w:r w:rsidRPr="006C1DF9">
              <w:rPr>
                <w:rFonts w:ascii="SassoonPrimaryInfant" w:hAnsi="SassoonPrimaryInfant"/>
                <w:sz w:val="20"/>
                <w:szCs w:val="20"/>
              </w:rPr>
              <w:t>If ‘Yes’, what were the injuries?</w:t>
            </w:r>
          </w:p>
          <w:p w14:paraId="6A828A94" w14:textId="77777777" w:rsidR="0063001F" w:rsidRPr="006C1DF9" w:rsidRDefault="0063001F" w:rsidP="00976BF3">
            <w:pPr>
              <w:pStyle w:val="BoxText"/>
              <w:tabs>
                <w:tab w:val="clear" w:pos="567"/>
              </w:tabs>
              <w:spacing w:after="0"/>
              <w:jc w:val="left"/>
              <w:rPr>
                <w:rFonts w:ascii="SassoonPrimaryInfant" w:hAnsi="SassoonPrimaryInfant"/>
                <w:sz w:val="20"/>
                <w:szCs w:val="20"/>
              </w:rPr>
            </w:pPr>
          </w:p>
          <w:p w14:paraId="2D0B4D0C" w14:textId="77777777" w:rsidR="0063001F" w:rsidRPr="006C1DF9" w:rsidRDefault="0063001F" w:rsidP="00976BF3">
            <w:pPr>
              <w:pStyle w:val="BoxText"/>
              <w:tabs>
                <w:tab w:val="clear" w:pos="567"/>
              </w:tabs>
              <w:spacing w:after="0"/>
              <w:jc w:val="left"/>
              <w:rPr>
                <w:rFonts w:ascii="SassoonPrimaryInfant" w:hAnsi="SassoonPrimaryInfant"/>
                <w:sz w:val="20"/>
                <w:szCs w:val="20"/>
              </w:rPr>
            </w:pPr>
          </w:p>
          <w:p w14:paraId="259793D0" w14:textId="77777777" w:rsidR="0063001F" w:rsidRPr="006C1DF9" w:rsidRDefault="0063001F" w:rsidP="00976BF3">
            <w:pPr>
              <w:pStyle w:val="BoxText"/>
              <w:tabs>
                <w:tab w:val="clear" w:pos="567"/>
              </w:tabs>
              <w:spacing w:after="0"/>
              <w:jc w:val="left"/>
              <w:rPr>
                <w:rFonts w:ascii="SassoonPrimaryInfant" w:hAnsi="SassoonPrimaryInfant"/>
                <w:sz w:val="20"/>
                <w:szCs w:val="20"/>
              </w:rPr>
            </w:pPr>
          </w:p>
          <w:p w14:paraId="430E4CDB" w14:textId="77777777" w:rsidR="0063001F" w:rsidRPr="006C1DF9" w:rsidRDefault="0063001F" w:rsidP="00976BF3">
            <w:pPr>
              <w:pStyle w:val="BoxText"/>
              <w:tabs>
                <w:tab w:val="clear" w:pos="567"/>
              </w:tabs>
              <w:spacing w:after="0"/>
              <w:jc w:val="left"/>
              <w:rPr>
                <w:rFonts w:ascii="SassoonPrimaryInfant" w:hAnsi="SassoonPrimaryInfant"/>
                <w:sz w:val="20"/>
                <w:szCs w:val="20"/>
              </w:rPr>
            </w:pPr>
            <w:r w:rsidRPr="006C1DF9">
              <w:rPr>
                <w:rFonts w:ascii="SassoonPrimaryInfant" w:hAnsi="SassoonPrimaryInfant"/>
                <w:b w:val="0"/>
                <w:bCs w:val="0"/>
                <w:sz w:val="20"/>
                <w:szCs w:val="20"/>
              </w:rPr>
              <w:t>     </w:t>
            </w:r>
          </w:p>
        </w:tc>
      </w:tr>
      <w:tr w:rsidR="0063001F" w:rsidRPr="006C1DF9" w14:paraId="4F4123DC" w14:textId="77777777" w:rsidTr="00976BF3">
        <w:trPr>
          <w:trHeight w:val="1733"/>
        </w:trPr>
        <w:tc>
          <w:tcPr>
            <w:tcW w:w="3681" w:type="dxa"/>
            <w:tcBorders>
              <w:top w:val="nil"/>
              <w:left w:val="nil"/>
              <w:bottom w:val="nil"/>
              <w:right w:val="nil"/>
            </w:tcBorders>
            <w:shd w:val="clear" w:color="auto" w:fill="auto"/>
            <w:tcMar>
              <w:top w:w="0" w:type="dxa"/>
              <w:left w:w="0" w:type="dxa"/>
              <w:bottom w:w="0" w:type="dxa"/>
              <w:right w:w="0" w:type="dxa"/>
            </w:tcMar>
          </w:tcPr>
          <w:p w14:paraId="2C3C90C7" w14:textId="77777777" w:rsidR="0063001F" w:rsidRPr="006C1DF9" w:rsidRDefault="0063001F" w:rsidP="00976BF3">
            <w:pPr>
              <w:pStyle w:val="FreeForm"/>
              <w:widowControl w:val="0"/>
              <w:spacing w:after="170" w:line="280" w:lineRule="atLeast"/>
              <w:rPr>
                <w:rFonts w:ascii="SassoonPrimaryInfant" w:hAnsi="SassoonPrimaryInfant"/>
              </w:rPr>
            </w:pPr>
            <w:r w:rsidRPr="006C1DF9">
              <w:rPr>
                <w:rFonts w:ascii="SassoonPrimaryInfant" w:hAnsi="SassoonPrimaryInfant"/>
                <w:b/>
                <w:bCs/>
                <w:lang w:val="en-US"/>
              </w:rPr>
              <w:t xml:space="preserve">Was a member of staff injured? </w:t>
            </w:r>
          </w:p>
        </w:tc>
        <w:tc>
          <w:tcPr>
            <w:tcW w:w="849" w:type="dxa"/>
            <w:tcBorders>
              <w:top w:val="nil"/>
              <w:left w:val="nil"/>
              <w:bottom w:val="nil"/>
              <w:right w:val="nil"/>
            </w:tcBorders>
            <w:shd w:val="clear" w:color="auto" w:fill="auto"/>
            <w:tcMar>
              <w:top w:w="0" w:type="dxa"/>
              <w:left w:w="0" w:type="dxa"/>
              <w:bottom w:w="0" w:type="dxa"/>
              <w:right w:w="0" w:type="dxa"/>
            </w:tcMar>
          </w:tcPr>
          <w:p w14:paraId="2A8AEC40" w14:textId="77777777" w:rsidR="0063001F" w:rsidRPr="006C1DF9" w:rsidRDefault="0063001F" w:rsidP="00976BF3">
            <w:pPr>
              <w:pStyle w:val="FreeForm"/>
              <w:widowControl w:val="0"/>
              <w:spacing w:after="170" w:line="280" w:lineRule="atLeast"/>
              <w:jc w:val="right"/>
              <w:rPr>
                <w:rFonts w:ascii="SassoonPrimaryInfant" w:hAnsi="SassoonPrimaryInfant"/>
              </w:rPr>
            </w:pPr>
            <w:r w:rsidRPr="006C1DF9">
              <w:rPr>
                <w:rFonts w:ascii="SassoonPrimaryInfant" w:hAnsi="SassoonPrimaryInfant"/>
                <w:b/>
                <w:bCs/>
                <w:lang w:val="en-US"/>
              </w:rPr>
              <w:t xml:space="preserve">Yes    </w:t>
            </w:r>
          </w:p>
        </w:tc>
        <w:tc>
          <w:tcPr>
            <w:tcW w:w="850" w:type="dxa"/>
            <w:tcBorders>
              <w:top w:val="nil"/>
              <w:left w:val="nil"/>
              <w:bottom w:val="nil"/>
              <w:right w:val="nil"/>
            </w:tcBorders>
            <w:shd w:val="clear" w:color="auto" w:fill="auto"/>
            <w:tcMar>
              <w:top w:w="0" w:type="dxa"/>
              <w:left w:w="0" w:type="dxa"/>
              <w:bottom w:w="0" w:type="dxa"/>
              <w:right w:w="0" w:type="dxa"/>
            </w:tcMar>
          </w:tcPr>
          <w:p w14:paraId="2E961171" w14:textId="77777777" w:rsidR="0063001F" w:rsidRPr="006C1DF9" w:rsidRDefault="0063001F" w:rsidP="00976BF3">
            <w:pPr>
              <w:rPr>
                <w:rFonts w:ascii="SassoonPrimaryInfant" w:hAnsi="SassoonPrimaryInfant"/>
                <w:sz w:val="20"/>
                <w:szCs w:val="20"/>
              </w:rPr>
            </w:pPr>
          </w:p>
        </w:tc>
        <w:tc>
          <w:tcPr>
            <w:tcW w:w="708" w:type="dxa"/>
            <w:tcBorders>
              <w:top w:val="nil"/>
              <w:left w:val="nil"/>
              <w:bottom w:val="nil"/>
              <w:right w:val="nil"/>
            </w:tcBorders>
            <w:shd w:val="clear" w:color="auto" w:fill="auto"/>
            <w:tcMar>
              <w:top w:w="0" w:type="dxa"/>
              <w:left w:w="0" w:type="dxa"/>
              <w:bottom w:w="0" w:type="dxa"/>
              <w:right w:w="0" w:type="dxa"/>
            </w:tcMar>
          </w:tcPr>
          <w:p w14:paraId="4E27ECBF" w14:textId="77777777" w:rsidR="0063001F" w:rsidRPr="006C1DF9" w:rsidRDefault="0063001F" w:rsidP="00976BF3">
            <w:pPr>
              <w:pStyle w:val="FreeForm"/>
              <w:widowControl w:val="0"/>
              <w:spacing w:after="170" w:line="280" w:lineRule="atLeast"/>
              <w:jc w:val="right"/>
              <w:rPr>
                <w:rFonts w:ascii="SassoonPrimaryInfant" w:hAnsi="SassoonPrimaryInfant"/>
              </w:rPr>
            </w:pPr>
            <w:r w:rsidRPr="006C1DF9">
              <w:rPr>
                <w:rFonts w:ascii="SassoonPrimaryInfant" w:hAnsi="SassoonPrimaryInfant"/>
                <w:b/>
                <w:bCs/>
                <w:lang w:val="en-US"/>
              </w:rPr>
              <w:t>No</w:t>
            </w:r>
          </w:p>
        </w:tc>
        <w:tc>
          <w:tcPr>
            <w:tcW w:w="849" w:type="dxa"/>
            <w:tcBorders>
              <w:top w:val="nil"/>
              <w:left w:val="nil"/>
              <w:bottom w:val="nil"/>
              <w:right w:val="nil"/>
            </w:tcBorders>
            <w:shd w:val="clear" w:color="auto" w:fill="auto"/>
            <w:tcMar>
              <w:top w:w="0" w:type="dxa"/>
              <w:left w:w="0" w:type="dxa"/>
              <w:bottom w:w="0" w:type="dxa"/>
              <w:right w:w="0" w:type="dxa"/>
            </w:tcMar>
          </w:tcPr>
          <w:p w14:paraId="6CB24D46" w14:textId="77777777" w:rsidR="0063001F" w:rsidRPr="006C1DF9" w:rsidRDefault="0063001F" w:rsidP="00976BF3">
            <w:pPr>
              <w:rPr>
                <w:rFonts w:ascii="SassoonPrimaryInfant" w:hAnsi="SassoonPrimaryInfant"/>
                <w:sz w:val="20"/>
                <w:szCs w:val="20"/>
              </w:rPr>
            </w:pPr>
          </w:p>
        </w:tc>
        <w:tc>
          <w:tcPr>
            <w:tcW w:w="2582" w:type="dxa"/>
            <w:tcBorders>
              <w:top w:val="nil"/>
              <w:left w:val="nil"/>
              <w:bottom w:val="nil"/>
              <w:right w:val="nil"/>
            </w:tcBorders>
            <w:shd w:val="clear" w:color="auto" w:fill="auto"/>
            <w:tcMar>
              <w:top w:w="0" w:type="dxa"/>
              <w:left w:w="0" w:type="dxa"/>
              <w:bottom w:w="0" w:type="dxa"/>
              <w:right w:w="0" w:type="dxa"/>
            </w:tcMar>
          </w:tcPr>
          <w:p w14:paraId="0F4B7A3B" w14:textId="77777777" w:rsidR="0063001F" w:rsidRPr="006C1DF9" w:rsidRDefault="0063001F" w:rsidP="00976BF3">
            <w:pPr>
              <w:pStyle w:val="BoxText"/>
              <w:tabs>
                <w:tab w:val="clear" w:pos="567"/>
              </w:tabs>
              <w:spacing w:after="0"/>
              <w:jc w:val="left"/>
              <w:rPr>
                <w:rFonts w:ascii="SassoonPrimaryInfant" w:hAnsi="SassoonPrimaryInfant"/>
                <w:sz w:val="20"/>
                <w:szCs w:val="20"/>
              </w:rPr>
            </w:pPr>
            <w:r w:rsidRPr="006C1DF9">
              <w:rPr>
                <w:rFonts w:ascii="SassoonPrimaryInfant" w:hAnsi="SassoonPrimaryInfant"/>
                <w:sz w:val="20"/>
                <w:szCs w:val="20"/>
              </w:rPr>
              <w:t>If ‘Yes’, what were the injuries?</w:t>
            </w:r>
          </w:p>
          <w:p w14:paraId="5D9CF064" w14:textId="77777777" w:rsidR="0063001F" w:rsidRPr="006C1DF9" w:rsidRDefault="0063001F" w:rsidP="00976BF3">
            <w:pPr>
              <w:pStyle w:val="BoxText"/>
              <w:tabs>
                <w:tab w:val="clear" w:pos="567"/>
              </w:tabs>
              <w:spacing w:after="0"/>
              <w:jc w:val="left"/>
              <w:rPr>
                <w:rFonts w:ascii="SassoonPrimaryInfant" w:hAnsi="SassoonPrimaryInfant"/>
                <w:sz w:val="20"/>
                <w:szCs w:val="20"/>
              </w:rPr>
            </w:pPr>
          </w:p>
          <w:p w14:paraId="68BF06B1" w14:textId="77777777" w:rsidR="0063001F" w:rsidRPr="006C1DF9" w:rsidRDefault="0063001F" w:rsidP="00976BF3">
            <w:pPr>
              <w:pStyle w:val="BoxText"/>
              <w:tabs>
                <w:tab w:val="clear" w:pos="567"/>
              </w:tabs>
              <w:spacing w:after="0"/>
              <w:jc w:val="left"/>
              <w:rPr>
                <w:rFonts w:ascii="SassoonPrimaryInfant" w:hAnsi="SassoonPrimaryInfant"/>
                <w:sz w:val="20"/>
                <w:szCs w:val="20"/>
              </w:rPr>
            </w:pPr>
          </w:p>
          <w:p w14:paraId="03709064" w14:textId="77777777" w:rsidR="0063001F" w:rsidRPr="006C1DF9" w:rsidRDefault="0063001F" w:rsidP="00976BF3">
            <w:pPr>
              <w:pStyle w:val="BoxText"/>
              <w:tabs>
                <w:tab w:val="clear" w:pos="567"/>
              </w:tabs>
              <w:spacing w:after="0"/>
              <w:jc w:val="left"/>
              <w:rPr>
                <w:rFonts w:ascii="SassoonPrimaryInfant" w:hAnsi="SassoonPrimaryInfant"/>
                <w:sz w:val="20"/>
                <w:szCs w:val="20"/>
              </w:rPr>
            </w:pPr>
          </w:p>
          <w:p w14:paraId="106008E0" w14:textId="77777777" w:rsidR="0063001F" w:rsidRPr="006C1DF9" w:rsidRDefault="0063001F" w:rsidP="00976BF3">
            <w:pPr>
              <w:pStyle w:val="BoxText"/>
              <w:tabs>
                <w:tab w:val="clear" w:pos="567"/>
              </w:tabs>
              <w:spacing w:after="0"/>
              <w:jc w:val="left"/>
              <w:rPr>
                <w:rFonts w:ascii="SassoonPrimaryInfant" w:hAnsi="SassoonPrimaryInfant"/>
                <w:sz w:val="20"/>
                <w:szCs w:val="20"/>
              </w:rPr>
            </w:pPr>
            <w:r w:rsidRPr="006C1DF9">
              <w:rPr>
                <w:rFonts w:ascii="SassoonPrimaryInfant" w:hAnsi="SassoonPrimaryInfant"/>
                <w:b w:val="0"/>
                <w:bCs w:val="0"/>
                <w:sz w:val="20"/>
                <w:szCs w:val="20"/>
              </w:rPr>
              <w:t>     </w:t>
            </w:r>
          </w:p>
        </w:tc>
      </w:tr>
      <w:tr w:rsidR="0063001F" w:rsidRPr="006C1DF9" w14:paraId="0D0D7C8F" w14:textId="77777777" w:rsidTr="00976BF3">
        <w:trPr>
          <w:trHeight w:val="307"/>
        </w:trPr>
        <w:tc>
          <w:tcPr>
            <w:tcW w:w="3681" w:type="dxa"/>
            <w:tcBorders>
              <w:top w:val="nil"/>
              <w:left w:val="nil"/>
              <w:bottom w:val="nil"/>
              <w:right w:val="nil"/>
            </w:tcBorders>
            <w:shd w:val="clear" w:color="auto" w:fill="auto"/>
            <w:tcMar>
              <w:top w:w="0" w:type="dxa"/>
              <w:left w:w="0" w:type="dxa"/>
              <w:bottom w:w="0" w:type="dxa"/>
              <w:right w:w="0" w:type="dxa"/>
            </w:tcMar>
          </w:tcPr>
          <w:p w14:paraId="11098864" w14:textId="77777777" w:rsidR="0063001F" w:rsidRPr="006C1DF9" w:rsidRDefault="0063001F" w:rsidP="00976BF3">
            <w:pPr>
              <w:pStyle w:val="FreeForm"/>
              <w:widowControl w:val="0"/>
              <w:spacing w:after="170" w:line="280" w:lineRule="atLeast"/>
              <w:rPr>
                <w:rFonts w:ascii="SassoonPrimaryInfant" w:hAnsi="SassoonPrimaryInfant"/>
              </w:rPr>
            </w:pPr>
            <w:r w:rsidRPr="006C1DF9">
              <w:rPr>
                <w:rFonts w:ascii="SassoonPrimaryInfant" w:hAnsi="SassoonPrimaryInfant"/>
                <w:b/>
                <w:bCs/>
                <w:lang w:val="en-US"/>
              </w:rPr>
              <w:t xml:space="preserve">Did someone get medical help?  </w:t>
            </w:r>
          </w:p>
        </w:tc>
        <w:tc>
          <w:tcPr>
            <w:tcW w:w="849" w:type="dxa"/>
            <w:tcBorders>
              <w:top w:val="nil"/>
              <w:left w:val="nil"/>
              <w:bottom w:val="nil"/>
              <w:right w:val="nil"/>
            </w:tcBorders>
            <w:shd w:val="clear" w:color="auto" w:fill="auto"/>
            <w:tcMar>
              <w:top w:w="0" w:type="dxa"/>
              <w:left w:w="0" w:type="dxa"/>
              <w:bottom w:w="0" w:type="dxa"/>
              <w:right w:w="0" w:type="dxa"/>
            </w:tcMar>
          </w:tcPr>
          <w:p w14:paraId="35C21329" w14:textId="77777777" w:rsidR="0063001F" w:rsidRPr="006C1DF9" w:rsidRDefault="0063001F" w:rsidP="00976BF3">
            <w:pPr>
              <w:pStyle w:val="FreeForm"/>
              <w:widowControl w:val="0"/>
              <w:spacing w:after="170" w:line="280" w:lineRule="atLeast"/>
              <w:jc w:val="right"/>
              <w:rPr>
                <w:rFonts w:ascii="SassoonPrimaryInfant" w:hAnsi="SassoonPrimaryInfant"/>
              </w:rPr>
            </w:pPr>
            <w:r w:rsidRPr="006C1DF9">
              <w:rPr>
                <w:rFonts w:ascii="SassoonPrimaryInfant" w:hAnsi="SassoonPrimaryInfant"/>
                <w:b/>
                <w:bCs/>
                <w:lang w:val="en-US"/>
              </w:rPr>
              <w:t xml:space="preserve">Yes    </w:t>
            </w:r>
          </w:p>
        </w:tc>
        <w:tc>
          <w:tcPr>
            <w:tcW w:w="850" w:type="dxa"/>
            <w:tcBorders>
              <w:top w:val="nil"/>
              <w:left w:val="nil"/>
              <w:bottom w:val="nil"/>
              <w:right w:val="nil"/>
            </w:tcBorders>
            <w:shd w:val="clear" w:color="auto" w:fill="auto"/>
            <w:tcMar>
              <w:top w:w="0" w:type="dxa"/>
              <w:left w:w="0" w:type="dxa"/>
              <w:bottom w:w="0" w:type="dxa"/>
              <w:right w:w="0" w:type="dxa"/>
            </w:tcMar>
          </w:tcPr>
          <w:p w14:paraId="7165D386" w14:textId="77777777" w:rsidR="0063001F" w:rsidRPr="006C1DF9" w:rsidRDefault="0063001F" w:rsidP="00976BF3">
            <w:pPr>
              <w:rPr>
                <w:rFonts w:ascii="SassoonPrimaryInfant" w:hAnsi="SassoonPrimaryInfant"/>
                <w:sz w:val="20"/>
                <w:szCs w:val="20"/>
              </w:rPr>
            </w:pPr>
          </w:p>
        </w:tc>
        <w:tc>
          <w:tcPr>
            <w:tcW w:w="708" w:type="dxa"/>
            <w:tcBorders>
              <w:top w:val="nil"/>
              <w:left w:val="nil"/>
              <w:bottom w:val="nil"/>
              <w:right w:val="nil"/>
            </w:tcBorders>
            <w:shd w:val="clear" w:color="auto" w:fill="auto"/>
            <w:tcMar>
              <w:top w:w="0" w:type="dxa"/>
              <w:left w:w="0" w:type="dxa"/>
              <w:bottom w:w="0" w:type="dxa"/>
              <w:right w:w="0" w:type="dxa"/>
            </w:tcMar>
          </w:tcPr>
          <w:p w14:paraId="6A70AE65" w14:textId="77777777" w:rsidR="0063001F" w:rsidRPr="006C1DF9" w:rsidRDefault="0063001F" w:rsidP="00976BF3">
            <w:pPr>
              <w:pStyle w:val="FreeForm"/>
              <w:widowControl w:val="0"/>
              <w:spacing w:after="170" w:line="280" w:lineRule="atLeast"/>
              <w:jc w:val="right"/>
              <w:rPr>
                <w:rFonts w:ascii="SassoonPrimaryInfant" w:hAnsi="SassoonPrimaryInfant"/>
              </w:rPr>
            </w:pPr>
            <w:r w:rsidRPr="006C1DF9">
              <w:rPr>
                <w:rFonts w:ascii="SassoonPrimaryInfant" w:hAnsi="SassoonPrimaryInfant"/>
                <w:b/>
                <w:bCs/>
                <w:lang w:val="en-US"/>
              </w:rPr>
              <w:t>No</w:t>
            </w:r>
          </w:p>
        </w:tc>
        <w:tc>
          <w:tcPr>
            <w:tcW w:w="849" w:type="dxa"/>
            <w:tcBorders>
              <w:top w:val="nil"/>
              <w:left w:val="nil"/>
              <w:bottom w:val="nil"/>
              <w:right w:val="nil"/>
            </w:tcBorders>
            <w:shd w:val="clear" w:color="auto" w:fill="auto"/>
            <w:tcMar>
              <w:top w:w="0" w:type="dxa"/>
              <w:left w:w="0" w:type="dxa"/>
              <w:bottom w:w="0" w:type="dxa"/>
              <w:right w:w="0" w:type="dxa"/>
            </w:tcMar>
          </w:tcPr>
          <w:p w14:paraId="7FDF3620" w14:textId="77777777" w:rsidR="0063001F" w:rsidRPr="006C1DF9" w:rsidRDefault="0063001F" w:rsidP="00976BF3">
            <w:pPr>
              <w:rPr>
                <w:rFonts w:ascii="SassoonPrimaryInfant" w:hAnsi="SassoonPrimaryInfant"/>
                <w:sz w:val="20"/>
                <w:szCs w:val="20"/>
              </w:rPr>
            </w:pPr>
          </w:p>
        </w:tc>
        <w:tc>
          <w:tcPr>
            <w:tcW w:w="2582" w:type="dxa"/>
            <w:tcBorders>
              <w:top w:val="nil"/>
              <w:left w:val="nil"/>
              <w:bottom w:val="nil"/>
              <w:right w:val="nil"/>
            </w:tcBorders>
            <w:shd w:val="clear" w:color="auto" w:fill="auto"/>
            <w:tcMar>
              <w:top w:w="0" w:type="dxa"/>
              <w:left w:w="0" w:type="dxa"/>
              <w:bottom w:w="0" w:type="dxa"/>
              <w:right w:w="0" w:type="dxa"/>
            </w:tcMar>
          </w:tcPr>
          <w:p w14:paraId="312C56DF" w14:textId="77777777" w:rsidR="0063001F" w:rsidRPr="006C1DF9" w:rsidRDefault="0063001F" w:rsidP="00976BF3">
            <w:pPr>
              <w:rPr>
                <w:rFonts w:ascii="SassoonPrimaryInfant" w:hAnsi="SassoonPrimaryInfant"/>
                <w:sz w:val="20"/>
                <w:szCs w:val="20"/>
              </w:rPr>
            </w:pPr>
          </w:p>
        </w:tc>
      </w:tr>
      <w:tr w:rsidR="0063001F" w:rsidRPr="006C1DF9" w14:paraId="4D4871BF" w14:textId="77777777" w:rsidTr="00976BF3">
        <w:trPr>
          <w:trHeight w:val="307"/>
        </w:trPr>
        <w:tc>
          <w:tcPr>
            <w:tcW w:w="3681" w:type="dxa"/>
            <w:tcBorders>
              <w:top w:val="nil"/>
              <w:left w:val="nil"/>
              <w:bottom w:val="nil"/>
              <w:right w:val="nil"/>
            </w:tcBorders>
            <w:shd w:val="clear" w:color="auto" w:fill="auto"/>
            <w:tcMar>
              <w:top w:w="0" w:type="dxa"/>
              <w:left w:w="0" w:type="dxa"/>
              <w:bottom w:w="0" w:type="dxa"/>
              <w:right w:w="0" w:type="dxa"/>
            </w:tcMar>
          </w:tcPr>
          <w:p w14:paraId="597041BB" w14:textId="77777777" w:rsidR="0063001F" w:rsidRPr="006C1DF9" w:rsidRDefault="0063001F" w:rsidP="00976BF3">
            <w:pPr>
              <w:pStyle w:val="FreeForm"/>
              <w:widowControl w:val="0"/>
              <w:spacing w:after="170" w:line="280" w:lineRule="atLeast"/>
              <w:rPr>
                <w:rFonts w:ascii="SassoonPrimaryInfant" w:hAnsi="SassoonPrimaryInfant"/>
              </w:rPr>
            </w:pPr>
            <w:r w:rsidRPr="006C1DF9">
              <w:rPr>
                <w:rFonts w:ascii="SassoonPrimaryInfant" w:hAnsi="SassoonPrimaryInfant"/>
                <w:b/>
                <w:bCs/>
                <w:lang w:val="en-US"/>
              </w:rPr>
              <w:t xml:space="preserve">Was first aid given?  </w:t>
            </w:r>
          </w:p>
        </w:tc>
        <w:tc>
          <w:tcPr>
            <w:tcW w:w="849" w:type="dxa"/>
            <w:tcBorders>
              <w:top w:val="nil"/>
              <w:left w:val="nil"/>
              <w:bottom w:val="nil"/>
              <w:right w:val="nil"/>
            </w:tcBorders>
            <w:shd w:val="clear" w:color="auto" w:fill="auto"/>
            <w:tcMar>
              <w:top w:w="0" w:type="dxa"/>
              <w:left w:w="0" w:type="dxa"/>
              <w:bottom w:w="0" w:type="dxa"/>
              <w:right w:w="0" w:type="dxa"/>
            </w:tcMar>
          </w:tcPr>
          <w:p w14:paraId="42967D39" w14:textId="77777777" w:rsidR="0063001F" w:rsidRPr="006C1DF9" w:rsidRDefault="0063001F" w:rsidP="00976BF3">
            <w:pPr>
              <w:pStyle w:val="FreeForm"/>
              <w:widowControl w:val="0"/>
              <w:spacing w:after="170" w:line="280" w:lineRule="atLeast"/>
              <w:jc w:val="right"/>
              <w:rPr>
                <w:rFonts w:ascii="SassoonPrimaryInfant" w:hAnsi="SassoonPrimaryInfant"/>
              </w:rPr>
            </w:pPr>
            <w:r w:rsidRPr="006C1DF9">
              <w:rPr>
                <w:rFonts w:ascii="SassoonPrimaryInfant" w:hAnsi="SassoonPrimaryInfant"/>
                <w:b/>
                <w:bCs/>
                <w:lang w:val="en-US"/>
              </w:rPr>
              <w:t xml:space="preserve">Yes    </w:t>
            </w:r>
          </w:p>
        </w:tc>
        <w:tc>
          <w:tcPr>
            <w:tcW w:w="850" w:type="dxa"/>
            <w:tcBorders>
              <w:top w:val="nil"/>
              <w:left w:val="nil"/>
              <w:bottom w:val="nil"/>
              <w:right w:val="nil"/>
            </w:tcBorders>
            <w:shd w:val="clear" w:color="auto" w:fill="auto"/>
            <w:tcMar>
              <w:top w:w="0" w:type="dxa"/>
              <w:left w:w="0" w:type="dxa"/>
              <w:bottom w:w="0" w:type="dxa"/>
              <w:right w:w="0" w:type="dxa"/>
            </w:tcMar>
          </w:tcPr>
          <w:p w14:paraId="224EC8D4" w14:textId="77777777" w:rsidR="0063001F" w:rsidRPr="006C1DF9" w:rsidRDefault="0063001F" w:rsidP="00976BF3">
            <w:pPr>
              <w:rPr>
                <w:rFonts w:ascii="SassoonPrimaryInfant" w:hAnsi="SassoonPrimaryInfant"/>
                <w:sz w:val="20"/>
                <w:szCs w:val="20"/>
              </w:rPr>
            </w:pPr>
          </w:p>
        </w:tc>
        <w:tc>
          <w:tcPr>
            <w:tcW w:w="708" w:type="dxa"/>
            <w:tcBorders>
              <w:top w:val="nil"/>
              <w:left w:val="nil"/>
              <w:bottom w:val="nil"/>
              <w:right w:val="nil"/>
            </w:tcBorders>
            <w:shd w:val="clear" w:color="auto" w:fill="auto"/>
            <w:tcMar>
              <w:top w:w="0" w:type="dxa"/>
              <w:left w:w="0" w:type="dxa"/>
              <w:bottom w:w="0" w:type="dxa"/>
              <w:right w:w="0" w:type="dxa"/>
            </w:tcMar>
          </w:tcPr>
          <w:p w14:paraId="437B2DAE" w14:textId="77777777" w:rsidR="0063001F" w:rsidRPr="006C1DF9" w:rsidRDefault="0063001F" w:rsidP="00976BF3">
            <w:pPr>
              <w:pStyle w:val="FreeForm"/>
              <w:widowControl w:val="0"/>
              <w:spacing w:after="170" w:line="280" w:lineRule="atLeast"/>
              <w:jc w:val="right"/>
              <w:rPr>
                <w:rFonts w:ascii="SassoonPrimaryInfant" w:hAnsi="SassoonPrimaryInfant"/>
              </w:rPr>
            </w:pPr>
            <w:r w:rsidRPr="006C1DF9">
              <w:rPr>
                <w:rFonts w:ascii="SassoonPrimaryInfant" w:hAnsi="SassoonPrimaryInfant"/>
                <w:b/>
                <w:bCs/>
                <w:lang w:val="en-US"/>
              </w:rPr>
              <w:t>No</w:t>
            </w:r>
          </w:p>
        </w:tc>
        <w:tc>
          <w:tcPr>
            <w:tcW w:w="849" w:type="dxa"/>
            <w:tcBorders>
              <w:top w:val="nil"/>
              <w:left w:val="nil"/>
              <w:bottom w:val="nil"/>
              <w:right w:val="nil"/>
            </w:tcBorders>
            <w:shd w:val="clear" w:color="auto" w:fill="auto"/>
            <w:tcMar>
              <w:top w:w="0" w:type="dxa"/>
              <w:left w:w="0" w:type="dxa"/>
              <w:bottom w:w="0" w:type="dxa"/>
              <w:right w:w="0" w:type="dxa"/>
            </w:tcMar>
          </w:tcPr>
          <w:p w14:paraId="67943CAF" w14:textId="77777777" w:rsidR="0063001F" w:rsidRPr="006C1DF9" w:rsidRDefault="0063001F" w:rsidP="00976BF3">
            <w:pPr>
              <w:rPr>
                <w:rFonts w:ascii="SassoonPrimaryInfant" w:hAnsi="SassoonPrimaryInfant"/>
                <w:sz w:val="20"/>
                <w:szCs w:val="20"/>
              </w:rPr>
            </w:pPr>
          </w:p>
        </w:tc>
        <w:tc>
          <w:tcPr>
            <w:tcW w:w="2582" w:type="dxa"/>
            <w:tcBorders>
              <w:top w:val="nil"/>
              <w:left w:val="nil"/>
              <w:bottom w:val="nil"/>
              <w:right w:val="nil"/>
            </w:tcBorders>
            <w:shd w:val="clear" w:color="auto" w:fill="auto"/>
            <w:tcMar>
              <w:top w:w="0" w:type="dxa"/>
              <w:left w:w="0" w:type="dxa"/>
              <w:bottom w:w="0" w:type="dxa"/>
              <w:right w:w="0" w:type="dxa"/>
            </w:tcMar>
          </w:tcPr>
          <w:p w14:paraId="3CE8E290" w14:textId="77777777" w:rsidR="0063001F" w:rsidRPr="006C1DF9" w:rsidRDefault="0063001F" w:rsidP="00976BF3">
            <w:pPr>
              <w:rPr>
                <w:rFonts w:ascii="SassoonPrimaryInfant" w:hAnsi="SassoonPrimaryInfant"/>
                <w:sz w:val="20"/>
                <w:szCs w:val="20"/>
              </w:rPr>
            </w:pPr>
          </w:p>
        </w:tc>
      </w:tr>
      <w:tr w:rsidR="0063001F" w:rsidRPr="006C1DF9" w14:paraId="475A1856" w14:textId="77777777" w:rsidTr="00976BF3">
        <w:trPr>
          <w:trHeight w:val="307"/>
        </w:trPr>
        <w:tc>
          <w:tcPr>
            <w:tcW w:w="3681" w:type="dxa"/>
            <w:tcBorders>
              <w:top w:val="nil"/>
              <w:left w:val="nil"/>
              <w:bottom w:val="nil"/>
              <w:right w:val="nil"/>
            </w:tcBorders>
            <w:shd w:val="clear" w:color="auto" w:fill="auto"/>
            <w:tcMar>
              <w:top w:w="0" w:type="dxa"/>
              <w:left w:w="0" w:type="dxa"/>
              <w:bottom w:w="0" w:type="dxa"/>
              <w:right w:w="0" w:type="dxa"/>
            </w:tcMar>
          </w:tcPr>
          <w:p w14:paraId="6F409881" w14:textId="77777777" w:rsidR="0063001F" w:rsidRPr="006C1DF9" w:rsidRDefault="0063001F" w:rsidP="00976BF3">
            <w:pPr>
              <w:pStyle w:val="FreeForm"/>
              <w:widowControl w:val="0"/>
              <w:spacing w:after="680" w:line="280" w:lineRule="atLeast"/>
              <w:rPr>
                <w:rFonts w:ascii="SassoonPrimaryInfant" w:hAnsi="SassoonPrimaryInfant"/>
              </w:rPr>
            </w:pPr>
            <w:r w:rsidRPr="006C1DF9">
              <w:rPr>
                <w:rFonts w:ascii="SassoonPrimaryInfant" w:hAnsi="SassoonPrimaryInfant"/>
                <w:b/>
                <w:bCs/>
                <w:lang w:val="en-US"/>
              </w:rPr>
              <w:lastRenderedPageBreak/>
              <w:t xml:space="preserve">Was an accident form filled in?  </w:t>
            </w:r>
          </w:p>
        </w:tc>
        <w:tc>
          <w:tcPr>
            <w:tcW w:w="849" w:type="dxa"/>
            <w:tcBorders>
              <w:top w:val="nil"/>
              <w:left w:val="nil"/>
              <w:bottom w:val="nil"/>
              <w:right w:val="nil"/>
            </w:tcBorders>
            <w:shd w:val="clear" w:color="auto" w:fill="auto"/>
            <w:tcMar>
              <w:top w:w="0" w:type="dxa"/>
              <w:left w:w="0" w:type="dxa"/>
              <w:bottom w:w="0" w:type="dxa"/>
              <w:right w:w="0" w:type="dxa"/>
            </w:tcMar>
          </w:tcPr>
          <w:p w14:paraId="1C279130" w14:textId="77777777" w:rsidR="0063001F" w:rsidRPr="006C1DF9" w:rsidRDefault="0063001F" w:rsidP="00976BF3">
            <w:pPr>
              <w:pStyle w:val="FreeForm"/>
              <w:widowControl w:val="0"/>
              <w:spacing w:after="680" w:line="280" w:lineRule="atLeast"/>
              <w:jc w:val="right"/>
              <w:rPr>
                <w:rFonts w:ascii="SassoonPrimaryInfant" w:hAnsi="SassoonPrimaryInfant"/>
              </w:rPr>
            </w:pPr>
            <w:r w:rsidRPr="006C1DF9">
              <w:rPr>
                <w:rFonts w:ascii="SassoonPrimaryInfant" w:hAnsi="SassoonPrimaryInfant"/>
                <w:b/>
                <w:bCs/>
                <w:lang w:val="en-US"/>
              </w:rPr>
              <w:t xml:space="preserve">Yes    </w:t>
            </w:r>
          </w:p>
        </w:tc>
        <w:tc>
          <w:tcPr>
            <w:tcW w:w="850" w:type="dxa"/>
            <w:tcBorders>
              <w:top w:val="nil"/>
              <w:left w:val="nil"/>
              <w:bottom w:val="nil"/>
              <w:right w:val="nil"/>
            </w:tcBorders>
            <w:shd w:val="clear" w:color="auto" w:fill="auto"/>
            <w:tcMar>
              <w:top w:w="0" w:type="dxa"/>
              <w:left w:w="0" w:type="dxa"/>
              <w:bottom w:w="0" w:type="dxa"/>
              <w:right w:w="0" w:type="dxa"/>
            </w:tcMar>
          </w:tcPr>
          <w:p w14:paraId="34F9AFE3" w14:textId="77777777" w:rsidR="0063001F" w:rsidRPr="006C1DF9" w:rsidRDefault="0063001F" w:rsidP="00976BF3">
            <w:pPr>
              <w:rPr>
                <w:rFonts w:ascii="SassoonPrimaryInfant" w:hAnsi="SassoonPrimaryInfant"/>
                <w:sz w:val="20"/>
                <w:szCs w:val="20"/>
              </w:rPr>
            </w:pPr>
          </w:p>
        </w:tc>
        <w:tc>
          <w:tcPr>
            <w:tcW w:w="708" w:type="dxa"/>
            <w:tcBorders>
              <w:top w:val="nil"/>
              <w:left w:val="nil"/>
              <w:bottom w:val="nil"/>
              <w:right w:val="nil"/>
            </w:tcBorders>
            <w:shd w:val="clear" w:color="auto" w:fill="auto"/>
            <w:tcMar>
              <w:top w:w="0" w:type="dxa"/>
              <w:left w:w="0" w:type="dxa"/>
              <w:bottom w:w="0" w:type="dxa"/>
              <w:right w:w="0" w:type="dxa"/>
            </w:tcMar>
          </w:tcPr>
          <w:p w14:paraId="69DD5BF2" w14:textId="77777777" w:rsidR="0063001F" w:rsidRPr="006C1DF9" w:rsidRDefault="0063001F" w:rsidP="00976BF3">
            <w:pPr>
              <w:pStyle w:val="FreeForm"/>
              <w:widowControl w:val="0"/>
              <w:spacing w:after="680" w:line="280" w:lineRule="atLeast"/>
              <w:jc w:val="right"/>
              <w:rPr>
                <w:rFonts w:ascii="SassoonPrimaryInfant" w:hAnsi="SassoonPrimaryInfant"/>
              </w:rPr>
            </w:pPr>
            <w:r w:rsidRPr="006C1DF9">
              <w:rPr>
                <w:rFonts w:ascii="SassoonPrimaryInfant" w:hAnsi="SassoonPrimaryInfant"/>
                <w:b/>
                <w:bCs/>
                <w:lang w:val="en-US"/>
              </w:rPr>
              <w:t>No</w:t>
            </w:r>
          </w:p>
        </w:tc>
        <w:tc>
          <w:tcPr>
            <w:tcW w:w="849" w:type="dxa"/>
            <w:tcBorders>
              <w:top w:val="nil"/>
              <w:left w:val="nil"/>
              <w:bottom w:val="nil"/>
              <w:right w:val="nil"/>
            </w:tcBorders>
            <w:shd w:val="clear" w:color="auto" w:fill="auto"/>
            <w:tcMar>
              <w:top w:w="0" w:type="dxa"/>
              <w:left w:w="0" w:type="dxa"/>
              <w:bottom w:w="0" w:type="dxa"/>
              <w:right w:w="0" w:type="dxa"/>
            </w:tcMar>
          </w:tcPr>
          <w:p w14:paraId="6C1D53DD" w14:textId="77777777" w:rsidR="0063001F" w:rsidRPr="006C1DF9" w:rsidRDefault="0063001F" w:rsidP="00976BF3">
            <w:pPr>
              <w:rPr>
                <w:rFonts w:ascii="SassoonPrimaryInfant" w:hAnsi="SassoonPrimaryInfant"/>
                <w:sz w:val="20"/>
                <w:szCs w:val="20"/>
              </w:rPr>
            </w:pPr>
          </w:p>
        </w:tc>
        <w:tc>
          <w:tcPr>
            <w:tcW w:w="2582" w:type="dxa"/>
            <w:tcBorders>
              <w:top w:val="nil"/>
              <w:left w:val="nil"/>
              <w:bottom w:val="nil"/>
              <w:right w:val="nil"/>
            </w:tcBorders>
            <w:shd w:val="clear" w:color="auto" w:fill="auto"/>
            <w:tcMar>
              <w:top w:w="0" w:type="dxa"/>
              <w:left w:w="0" w:type="dxa"/>
              <w:bottom w:w="0" w:type="dxa"/>
              <w:right w:w="0" w:type="dxa"/>
            </w:tcMar>
          </w:tcPr>
          <w:p w14:paraId="3C273647" w14:textId="77777777" w:rsidR="0063001F" w:rsidRPr="006C1DF9" w:rsidRDefault="0063001F" w:rsidP="00976BF3">
            <w:pPr>
              <w:rPr>
                <w:rFonts w:ascii="SassoonPrimaryInfant" w:hAnsi="SassoonPrimaryInfant"/>
                <w:sz w:val="20"/>
                <w:szCs w:val="20"/>
              </w:rPr>
            </w:pPr>
          </w:p>
        </w:tc>
      </w:tr>
      <w:tr w:rsidR="0063001F" w:rsidRPr="006C1DF9" w14:paraId="4FF4104C" w14:textId="77777777" w:rsidTr="00976BF3">
        <w:trPr>
          <w:trHeight w:val="1534"/>
        </w:trPr>
        <w:tc>
          <w:tcPr>
            <w:tcW w:w="3681" w:type="dxa"/>
            <w:tcBorders>
              <w:top w:val="nil"/>
              <w:left w:val="nil"/>
              <w:bottom w:val="nil"/>
              <w:right w:val="nil"/>
            </w:tcBorders>
            <w:shd w:val="clear" w:color="auto" w:fill="auto"/>
            <w:tcMar>
              <w:top w:w="0" w:type="dxa"/>
              <w:left w:w="0" w:type="dxa"/>
              <w:bottom w:w="0" w:type="dxa"/>
              <w:right w:w="0" w:type="dxa"/>
            </w:tcMar>
          </w:tcPr>
          <w:p w14:paraId="66646D36" w14:textId="77777777" w:rsidR="0063001F" w:rsidRPr="006C1DF9" w:rsidRDefault="0063001F" w:rsidP="00976BF3">
            <w:pPr>
              <w:pStyle w:val="FreeForm"/>
              <w:widowControl w:val="0"/>
              <w:spacing w:line="280" w:lineRule="atLeast"/>
              <w:rPr>
                <w:rFonts w:ascii="SassoonPrimaryInfant" w:hAnsi="SassoonPrimaryInfant"/>
              </w:rPr>
            </w:pPr>
            <w:r w:rsidRPr="006C1DF9">
              <w:rPr>
                <w:rFonts w:ascii="SassoonPrimaryInfant" w:hAnsi="SassoonPrimaryInfant"/>
                <w:b/>
                <w:bCs/>
                <w:lang w:val="en-US"/>
              </w:rPr>
              <w:t xml:space="preserve">Were the police involved?  </w:t>
            </w:r>
          </w:p>
        </w:tc>
        <w:tc>
          <w:tcPr>
            <w:tcW w:w="849" w:type="dxa"/>
            <w:tcBorders>
              <w:top w:val="nil"/>
              <w:left w:val="nil"/>
              <w:bottom w:val="nil"/>
              <w:right w:val="nil"/>
            </w:tcBorders>
            <w:shd w:val="clear" w:color="auto" w:fill="auto"/>
            <w:tcMar>
              <w:top w:w="0" w:type="dxa"/>
              <w:left w:w="0" w:type="dxa"/>
              <w:bottom w:w="0" w:type="dxa"/>
              <w:right w:w="0" w:type="dxa"/>
            </w:tcMar>
          </w:tcPr>
          <w:p w14:paraId="35BEA5E2" w14:textId="77777777" w:rsidR="0063001F" w:rsidRPr="006C1DF9" w:rsidRDefault="0063001F" w:rsidP="00976BF3">
            <w:pPr>
              <w:pStyle w:val="FreeForm"/>
              <w:widowControl w:val="0"/>
              <w:spacing w:line="280" w:lineRule="atLeast"/>
              <w:jc w:val="right"/>
              <w:rPr>
                <w:rFonts w:ascii="SassoonPrimaryInfant" w:hAnsi="SassoonPrimaryInfant"/>
              </w:rPr>
            </w:pPr>
            <w:r w:rsidRPr="006C1DF9">
              <w:rPr>
                <w:rFonts w:ascii="SassoonPrimaryInfant" w:hAnsi="SassoonPrimaryInfant"/>
                <w:b/>
                <w:bCs/>
                <w:lang w:val="en-US"/>
              </w:rPr>
              <w:t xml:space="preserve">Yes    </w:t>
            </w:r>
          </w:p>
        </w:tc>
        <w:tc>
          <w:tcPr>
            <w:tcW w:w="850" w:type="dxa"/>
            <w:tcBorders>
              <w:top w:val="nil"/>
              <w:left w:val="nil"/>
              <w:bottom w:val="nil"/>
              <w:right w:val="nil"/>
            </w:tcBorders>
            <w:shd w:val="clear" w:color="auto" w:fill="auto"/>
            <w:tcMar>
              <w:top w:w="0" w:type="dxa"/>
              <w:left w:w="0" w:type="dxa"/>
              <w:bottom w:w="0" w:type="dxa"/>
              <w:right w:w="0" w:type="dxa"/>
            </w:tcMar>
          </w:tcPr>
          <w:p w14:paraId="6DEE8CD7" w14:textId="77777777" w:rsidR="0063001F" w:rsidRPr="006C1DF9" w:rsidRDefault="0063001F" w:rsidP="00976BF3">
            <w:pPr>
              <w:rPr>
                <w:rFonts w:ascii="SassoonPrimaryInfant" w:hAnsi="SassoonPrimaryInfant"/>
                <w:sz w:val="20"/>
                <w:szCs w:val="20"/>
              </w:rPr>
            </w:pPr>
          </w:p>
        </w:tc>
        <w:tc>
          <w:tcPr>
            <w:tcW w:w="708" w:type="dxa"/>
            <w:tcBorders>
              <w:top w:val="nil"/>
              <w:left w:val="nil"/>
              <w:bottom w:val="nil"/>
              <w:right w:val="nil"/>
            </w:tcBorders>
            <w:shd w:val="clear" w:color="auto" w:fill="auto"/>
            <w:tcMar>
              <w:top w:w="0" w:type="dxa"/>
              <w:left w:w="0" w:type="dxa"/>
              <w:bottom w:w="0" w:type="dxa"/>
              <w:right w:w="0" w:type="dxa"/>
            </w:tcMar>
          </w:tcPr>
          <w:p w14:paraId="739E07B8" w14:textId="77777777" w:rsidR="0063001F" w:rsidRPr="006C1DF9" w:rsidRDefault="0063001F" w:rsidP="00976BF3">
            <w:pPr>
              <w:pStyle w:val="FreeForm"/>
              <w:widowControl w:val="0"/>
              <w:spacing w:line="280" w:lineRule="atLeast"/>
              <w:jc w:val="right"/>
              <w:rPr>
                <w:rFonts w:ascii="SassoonPrimaryInfant" w:hAnsi="SassoonPrimaryInfant"/>
              </w:rPr>
            </w:pPr>
            <w:r w:rsidRPr="006C1DF9">
              <w:rPr>
                <w:rFonts w:ascii="SassoonPrimaryInfant" w:hAnsi="SassoonPrimaryInfant"/>
                <w:b/>
                <w:bCs/>
                <w:lang w:val="en-US"/>
              </w:rPr>
              <w:t>No</w:t>
            </w:r>
          </w:p>
        </w:tc>
        <w:tc>
          <w:tcPr>
            <w:tcW w:w="849" w:type="dxa"/>
            <w:tcBorders>
              <w:top w:val="nil"/>
              <w:left w:val="nil"/>
              <w:bottom w:val="nil"/>
              <w:right w:val="nil"/>
            </w:tcBorders>
            <w:shd w:val="clear" w:color="auto" w:fill="auto"/>
            <w:tcMar>
              <w:top w:w="0" w:type="dxa"/>
              <w:left w:w="0" w:type="dxa"/>
              <w:bottom w:w="0" w:type="dxa"/>
              <w:right w:w="0" w:type="dxa"/>
            </w:tcMar>
          </w:tcPr>
          <w:p w14:paraId="109B022D" w14:textId="77777777" w:rsidR="0063001F" w:rsidRPr="006C1DF9" w:rsidRDefault="0063001F" w:rsidP="00976BF3">
            <w:pPr>
              <w:rPr>
                <w:rFonts w:ascii="SassoonPrimaryInfant" w:hAnsi="SassoonPrimaryInfant"/>
                <w:sz w:val="20"/>
                <w:szCs w:val="20"/>
              </w:rPr>
            </w:pPr>
          </w:p>
        </w:tc>
        <w:tc>
          <w:tcPr>
            <w:tcW w:w="2582" w:type="dxa"/>
            <w:tcBorders>
              <w:top w:val="nil"/>
              <w:left w:val="nil"/>
              <w:bottom w:val="nil"/>
              <w:right w:val="nil"/>
            </w:tcBorders>
            <w:shd w:val="clear" w:color="auto" w:fill="auto"/>
            <w:tcMar>
              <w:top w:w="0" w:type="dxa"/>
              <w:left w:w="0" w:type="dxa"/>
              <w:bottom w:w="0" w:type="dxa"/>
              <w:right w:w="0" w:type="dxa"/>
            </w:tcMar>
          </w:tcPr>
          <w:p w14:paraId="25AF3438" w14:textId="77777777" w:rsidR="0063001F" w:rsidRPr="006C1DF9" w:rsidRDefault="0063001F" w:rsidP="00976BF3">
            <w:pPr>
              <w:pStyle w:val="BoxText"/>
              <w:tabs>
                <w:tab w:val="clear" w:pos="567"/>
              </w:tabs>
              <w:spacing w:after="0"/>
              <w:jc w:val="left"/>
              <w:rPr>
                <w:rFonts w:ascii="SassoonPrimaryInfant" w:hAnsi="SassoonPrimaryInfant"/>
                <w:sz w:val="20"/>
                <w:szCs w:val="20"/>
              </w:rPr>
            </w:pPr>
            <w:r w:rsidRPr="006C1DF9">
              <w:rPr>
                <w:rFonts w:ascii="SassoonPrimaryInfant" w:hAnsi="SassoonPrimaryInfant"/>
                <w:sz w:val="20"/>
                <w:szCs w:val="20"/>
              </w:rPr>
              <w:t>If ‘Yes’, please say why, who called and when, and the outcome of their involvement.</w:t>
            </w:r>
          </w:p>
          <w:p w14:paraId="4D7300D7" w14:textId="77777777" w:rsidR="0063001F" w:rsidRPr="006C1DF9" w:rsidRDefault="0063001F" w:rsidP="00976BF3">
            <w:pPr>
              <w:pStyle w:val="BoxText"/>
              <w:tabs>
                <w:tab w:val="clear" w:pos="567"/>
              </w:tabs>
              <w:spacing w:after="0"/>
              <w:jc w:val="left"/>
              <w:rPr>
                <w:rFonts w:ascii="SassoonPrimaryInfant" w:hAnsi="SassoonPrimaryInfant"/>
                <w:sz w:val="20"/>
                <w:szCs w:val="20"/>
              </w:rPr>
            </w:pPr>
            <w:r w:rsidRPr="006C1DF9">
              <w:rPr>
                <w:rFonts w:ascii="SassoonPrimaryInfant" w:hAnsi="SassoonPrimaryInfant"/>
                <w:b w:val="0"/>
                <w:bCs w:val="0"/>
                <w:sz w:val="20"/>
                <w:szCs w:val="20"/>
              </w:rPr>
              <w:t>     </w:t>
            </w:r>
          </w:p>
        </w:tc>
      </w:tr>
    </w:tbl>
    <w:p w14:paraId="6122056E" w14:textId="77777777" w:rsidR="0063001F" w:rsidRPr="006C1DF9" w:rsidRDefault="0063001F" w:rsidP="0063001F">
      <w:pPr>
        <w:pStyle w:val="FreeForm"/>
        <w:ind w:left="108"/>
        <w:rPr>
          <w:rFonts w:ascii="SassoonPrimaryInfant" w:hAnsi="SassoonPrimaryInfant"/>
        </w:rPr>
      </w:pPr>
    </w:p>
    <w:p w14:paraId="71373449" w14:textId="77777777" w:rsidR="0063001F" w:rsidRPr="006C1DF9" w:rsidRDefault="0063001F" w:rsidP="0063001F">
      <w:pPr>
        <w:pStyle w:val="Text"/>
        <w:tabs>
          <w:tab w:val="left" w:pos="567"/>
          <w:tab w:val="left" w:pos="3969"/>
          <w:tab w:val="left" w:pos="5386"/>
        </w:tabs>
        <w:spacing w:after="0"/>
        <w:ind w:left="0" w:firstLine="0"/>
        <w:rPr>
          <w:rFonts w:ascii="SassoonPrimaryInfant" w:hAnsi="SassoonPrimaryInfant"/>
          <w:sz w:val="20"/>
          <w:szCs w:val="20"/>
        </w:rPr>
      </w:pPr>
    </w:p>
    <w:p w14:paraId="6DDDC0DD" w14:textId="77777777" w:rsidR="0063001F" w:rsidRPr="006C1DF9" w:rsidRDefault="0063001F" w:rsidP="0063001F">
      <w:pPr>
        <w:pStyle w:val="BoxText"/>
        <w:rPr>
          <w:rFonts w:ascii="SassoonPrimaryInfant" w:hAnsi="SassoonPrimaryInfant"/>
          <w:sz w:val="20"/>
          <w:szCs w:val="20"/>
        </w:rPr>
      </w:pPr>
      <w:r w:rsidRPr="006C1DF9">
        <w:rPr>
          <w:rFonts w:ascii="SassoonPrimaryInfant" w:hAnsi="SassoonPrimaryInfant"/>
          <w:sz w:val="20"/>
          <w:szCs w:val="20"/>
        </w:rPr>
        <w:t>Who was told about the restraint?</w:t>
      </w:r>
    </w:p>
    <w:tbl>
      <w:tblPr>
        <w:tblW w:w="9498"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10"/>
        <w:gridCol w:w="2552"/>
        <w:gridCol w:w="283"/>
        <w:gridCol w:w="1134"/>
        <w:gridCol w:w="283"/>
        <w:gridCol w:w="1135"/>
        <w:gridCol w:w="283"/>
        <w:gridCol w:w="1418"/>
      </w:tblGrid>
      <w:tr w:rsidR="0063001F" w:rsidRPr="006C1DF9" w14:paraId="4513E9E6" w14:textId="77777777" w:rsidTr="00976BF3">
        <w:trPr>
          <w:trHeight w:val="851"/>
        </w:trPr>
        <w:tc>
          <w:tcPr>
            <w:tcW w:w="2410" w:type="dxa"/>
            <w:tcBorders>
              <w:top w:val="nil"/>
              <w:left w:val="nil"/>
              <w:bottom w:val="nil"/>
              <w:right w:val="nil"/>
            </w:tcBorders>
            <w:shd w:val="clear" w:color="auto" w:fill="auto"/>
            <w:tcMar>
              <w:top w:w="0" w:type="dxa"/>
              <w:left w:w="0" w:type="dxa"/>
              <w:bottom w:w="0" w:type="dxa"/>
              <w:right w:w="0" w:type="dxa"/>
            </w:tcMar>
          </w:tcPr>
          <w:p w14:paraId="6F3CD14C" w14:textId="77777777" w:rsidR="0063001F" w:rsidRPr="006C1DF9" w:rsidRDefault="0063001F" w:rsidP="00976BF3">
            <w:pPr>
              <w:rPr>
                <w:rFonts w:ascii="SassoonPrimaryInfant" w:hAnsi="SassoonPrimaryInfant"/>
                <w:sz w:val="20"/>
                <w:szCs w:val="20"/>
              </w:rPr>
            </w:pPr>
          </w:p>
        </w:tc>
        <w:tc>
          <w:tcPr>
            <w:tcW w:w="2552" w:type="dxa"/>
            <w:tcBorders>
              <w:top w:val="nil"/>
              <w:left w:val="nil"/>
              <w:bottom w:val="single" w:sz="4" w:space="0" w:color="000000"/>
              <w:right w:val="nil"/>
            </w:tcBorders>
            <w:shd w:val="clear" w:color="auto" w:fill="auto"/>
            <w:tcMar>
              <w:top w:w="0" w:type="dxa"/>
              <w:left w:w="0" w:type="dxa"/>
              <w:bottom w:w="0" w:type="dxa"/>
              <w:right w:w="0" w:type="dxa"/>
            </w:tcMar>
            <w:vAlign w:val="bottom"/>
          </w:tcPr>
          <w:p w14:paraId="0B3649EC" w14:textId="77777777" w:rsidR="0063001F" w:rsidRPr="006C1DF9" w:rsidRDefault="0063001F" w:rsidP="00976BF3">
            <w:pPr>
              <w:pStyle w:val="FreeForm"/>
              <w:widowControl w:val="0"/>
              <w:tabs>
                <w:tab w:val="left" w:pos="567"/>
              </w:tabs>
              <w:spacing w:after="170" w:line="280" w:lineRule="atLeast"/>
              <w:rPr>
                <w:rFonts w:ascii="SassoonPrimaryInfant" w:hAnsi="SassoonPrimaryInfant"/>
              </w:rPr>
            </w:pPr>
            <w:r w:rsidRPr="006C1DF9">
              <w:rPr>
                <w:rFonts w:ascii="SassoonPrimaryInfant" w:hAnsi="SassoonPrimaryInfant"/>
                <w:b/>
                <w:bCs/>
                <w:lang w:val="en-US"/>
              </w:rPr>
              <w:t>Name of person told</w:t>
            </w:r>
          </w:p>
        </w:tc>
        <w:tc>
          <w:tcPr>
            <w:tcW w:w="283" w:type="dxa"/>
            <w:tcBorders>
              <w:top w:val="nil"/>
              <w:left w:val="nil"/>
              <w:bottom w:val="nil"/>
              <w:right w:val="nil"/>
            </w:tcBorders>
            <w:shd w:val="clear" w:color="auto" w:fill="auto"/>
            <w:tcMar>
              <w:top w:w="0" w:type="dxa"/>
              <w:left w:w="0" w:type="dxa"/>
              <w:bottom w:w="0" w:type="dxa"/>
              <w:right w:w="0" w:type="dxa"/>
            </w:tcMar>
          </w:tcPr>
          <w:p w14:paraId="3CBE9935" w14:textId="77777777" w:rsidR="0063001F" w:rsidRPr="006C1DF9" w:rsidRDefault="0063001F" w:rsidP="00976BF3">
            <w:pPr>
              <w:rPr>
                <w:rFonts w:ascii="SassoonPrimaryInfant" w:hAnsi="SassoonPrimaryInfant"/>
                <w:sz w:val="20"/>
                <w:szCs w:val="20"/>
              </w:rPr>
            </w:pPr>
          </w:p>
        </w:tc>
        <w:tc>
          <w:tcPr>
            <w:tcW w:w="1134" w:type="dxa"/>
            <w:tcBorders>
              <w:top w:val="nil"/>
              <w:left w:val="nil"/>
              <w:bottom w:val="single" w:sz="4" w:space="0" w:color="000000"/>
              <w:right w:val="nil"/>
            </w:tcBorders>
            <w:shd w:val="clear" w:color="auto" w:fill="auto"/>
            <w:tcMar>
              <w:top w:w="0" w:type="dxa"/>
              <w:left w:w="0" w:type="dxa"/>
              <w:bottom w:w="0" w:type="dxa"/>
              <w:right w:w="0" w:type="dxa"/>
            </w:tcMar>
            <w:vAlign w:val="bottom"/>
          </w:tcPr>
          <w:p w14:paraId="7708621D" w14:textId="77777777" w:rsidR="0063001F" w:rsidRPr="006C1DF9" w:rsidRDefault="0063001F" w:rsidP="00976BF3">
            <w:pPr>
              <w:pStyle w:val="FreeForm"/>
              <w:widowControl w:val="0"/>
              <w:tabs>
                <w:tab w:val="left" w:pos="567"/>
              </w:tabs>
              <w:spacing w:after="170" w:line="280" w:lineRule="atLeast"/>
              <w:jc w:val="both"/>
              <w:rPr>
                <w:rFonts w:ascii="SassoonPrimaryInfant" w:hAnsi="SassoonPrimaryInfant"/>
              </w:rPr>
            </w:pPr>
            <w:r w:rsidRPr="006C1DF9">
              <w:rPr>
                <w:rFonts w:ascii="SassoonPrimaryInfant" w:hAnsi="SassoonPrimaryInfant"/>
                <w:b/>
                <w:bCs/>
                <w:lang w:val="en-US"/>
              </w:rPr>
              <w:t>Date</w:t>
            </w:r>
          </w:p>
        </w:tc>
        <w:tc>
          <w:tcPr>
            <w:tcW w:w="283" w:type="dxa"/>
            <w:tcBorders>
              <w:top w:val="nil"/>
              <w:left w:val="nil"/>
              <w:bottom w:val="nil"/>
              <w:right w:val="nil"/>
            </w:tcBorders>
            <w:shd w:val="clear" w:color="auto" w:fill="auto"/>
            <w:tcMar>
              <w:top w:w="0" w:type="dxa"/>
              <w:left w:w="0" w:type="dxa"/>
              <w:bottom w:w="0" w:type="dxa"/>
              <w:right w:w="0" w:type="dxa"/>
            </w:tcMar>
          </w:tcPr>
          <w:p w14:paraId="17A8E6E7" w14:textId="77777777" w:rsidR="0063001F" w:rsidRPr="006C1DF9" w:rsidRDefault="0063001F" w:rsidP="00976BF3">
            <w:pPr>
              <w:rPr>
                <w:rFonts w:ascii="SassoonPrimaryInfant" w:hAnsi="SassoonPrimaryInfant"/>
                <w:sz w:val="20"/>
                <w:szCs w:val="20"/>
              </w:rPr>
            </w:pPr>
          </w:p>
        </w:tc>
        <w:tc>
          <w:tcPr>
            <w:tcW w:w="1135" w:type="dxa"/>
            <w:tcBorders>
              <w:top w:val="nil"/>
              <w:left w:val="nil"/>
              <w:bottom w:val="single" w:sz="4" w:space="0" w:color="000000"/>
              <w:right w:val="nil"/>
            </w:tcBorders>
            <w:shd w:val="clear" w:color="auto" w:fill="auto"/>
            <w:tcMar>
              <w:top w:w="0" w:type="dxa"/>
              <w:left w:w="0" w:type="dxa"/>
              <w:bottom w:w="0" w:type="dxa"/>
              <w:right w:w="0" w:type="dxa"/>
            </w:tcMar>
            <w:vAlign w:val="bottom"/>
          </w:tcPr>
          <w:p w14:paraId="45AEE2D7" w14:textId="77777777" w:rsidR="0063001F" w:rsidRPr="006C1DF9" w:rsidRDefault="0063001F" w:rsidP="00976BF3">
            <w:pPr>
              <w:pStyle w:val="FreeForm"/>
              <w:widowControl w:val="0"/>
              <w:tabs>
                <w:tab w:val="left" w:pos="567"/>
              </w:tabs>
              <w:spacing w:after="170" w:line="280" w:lineRule="atLeast"/>
              <w:jc w:val="both"/>
              <w:rPr>
                <w:rFonts w:ascii="SassoonPrimaryInfant" w:hAnsi="SassoonPrimaryInfant"/>
              </w:rPr>
            </w:pPr>
            <w:r w:rsidRPr="006C1DF9">
              <w:rPr>
                <w:rFonts w:ascii="SassoonPrimaryInfant" w:hAnsi="SassoonPrimaryInfant"/>
                <w:b/>
                <w:bCs/>
                <w:lang w:val="en-US"/>
              </w:rPr>
              <w:t>Time</w:t>
            </w:r>
          </w:p>
        </w:tc>
        <w:tc>
          <w:tcPr>
            <w:tcW w:w="283" w:type="dxa"/>
            <w:tcBorders>
              <w:top w:val="nil"/>
              <w:left w:val="nil"/>
              <w:bottom w:val="nil"/>
              <w:right w:val="nil"/>
            </w:tcBorders>
            <w:shd w:val="clear" w:color="auto" w:fill="auto"/>
            <w:tcMar>
              <w:top w:w="0" w:type="dxa"/>
              <w:left w:w="0" w:type="dxa"/>
              <w:bottom w:w="0" w:type="dxa"/>
              <w:right w:w="0" w:type="dxa"/>
            </w:tcMar>
          </w:tcPr>
          <w:p w14:paraId="6141316A" w14:textId="77777777" w:rsidR="0063001F" w:rsidRPr="006C1DF9" w:rsidRDefault="0063001F" w:rsidP="00976BF3">
            <w:pPr>
              <w:rPr>
                <w:rFonts w:ascii="SassoonPrimaryInfant" w:hAnsi="SassoonPrimaryInfant"/>
                <w:sz w:val="20"/>
                <w:szCs w:val="20"/>
              </w:rPr>
            </w:pPr>
          </w:p>
        </w:tc>
        <w:tc>
          <w:tcPr>
            <w:tcW w:w="1418" w:type="dxa"/>
            <w:tcBorders>
              <w:top w:val="nil"/>
              <w:left w:val="nil"/>
              <w:bottom w:val="single" w:sz="4" w:space="0" w:color="000000"/>
              <w:right w:val="nil"/>
            </w:tcBorders>
            <w:shd w:val="clear" w:color="auto" w:fill="auto"/>
            <w:tcMar>
              <w:top w:w="0" w:type="dxa"/>
              <w:left w:w="0" w:type="dxa"/>
              <w:bottom w:w="0" w:type="dxa"/>
              <w:right w:w="0" w:type="dxa"/>
            </w:tcMar>
            <w:vAlign w:val="bottom"/>
          </w:tcPr>
          <w:p w14:paraId="1D118B26" w14:textId="77777777" w:rsidR="0063001F" w:rsidRPr="006C1DF9" w:rsidRDefault="0063001F" w:rsidP="00976BF3">
            <w:pPr>
              <w:pStyle w:val="FreeForm"/>
              <w:widowControl w:val="0"/>
              <w:tabs>
                <w:tab w:val="left" w:pos="567"/>
              </w:tabs>
              <w:spacing w:after="170" w:line="280" w:lineRule="atLeast"/>
              <w:rPr>
                <w:rFonts w:ascii="SassoonPrimaryInfant" w:hAnsi="SassoonPrimaryInfant"/>
              </w:rPr>
            </w:pPr>
            <w:r w:rsidRPr="006C1DF9">
              <w:rPr>
                <w:rFonts w:ascii="SassoonPrimaryInfant" w:hAnsi="SassoonPrimaryInfant"/>
                <w:b/>
                <w:bCs/>
                <w:lang w:val="en-US"/>
              </w:rPr>
              <w:t>Initials of Informing Staff</w:t>
            </w:r>
          </w:p>
        </w:tc>
      </w:tr>
      <w:tr w:rsidR="0063001F" w:rsidRPr="006C1DF9" w14:paraId="46DC737D" w14:textId="77777777" w:rsidTr="00976BF3">
        <w:trPr>
          <w:trHeight w:val="577"/>
        </w:trPr>
        <w:tc>
          <w:tcPr>
            <w:tcW w:w="2410" w:type="dxa"/>
            <w:tcBorders>
              <w:top w:val="nil"/>
              <w:left w:val="nil"/>
              <w:bottom w:val="nil"/>
              <w:right w:val="nil"/>
            </w:tcBorders>
            <w:shd w:val="clear" w:color="auto" w:fill="auto"/>
            <w:tcMar>
              <w:top w:w="0" w:type="dxa"/>
              <w:left w:w="0" w:type="dxa"/>
              <w:bottom w:w="0" w:type="dxa"/>
              <w:right w:w="0" w:type="dxa"/>
            </w:tcMar>
            <w:vAlign w:val="bottom"/>
          </w:tcPr>
          <w:p w14:paraId="28010621" w14:textId="77777777" w:rsidR="0063001F" w:rsidRPr="006C1DF9" w:rsidRDefault="0063001F" w:rsidP="00976BF3">
            <w:pPr>
              <w:pStyle w:val="FreeForm"/>
              <w:widowControl w:val="0"/>
              <w:tabs>
                <w:tab w:val="left" w:pos="567"/>
              </w:tabs>
              <w:spacing w:line="280" w:lineRule="atLeast"/>
              <w:rPr>
                <w:rFonts w:ascii="SassoonPrimaryInfant" w:hAnsi="SassoonPrimaryInfant"/>
              </w:rPr>
            </w:pPr>
            <w:r w:rsidRPr="006C1DF9">
              <w:rPr>
                <w:rFonts w:ascii="SassoonPrimaryInfant" w:hAnsi="SassoonPrimaryInfant"/>
                <w:b/>
                <w:bCs/>
                <w:lang w:val="en-US"/>
              </w:rPr>
              <w:t>Appropriate manager</w:t>
            </w:r>
          </w:p>
        </w:tc>
        <w:tc>
          <w:tcPr>
            <w:tcW w:w="2552"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4A54F734"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c>
          <w:tcPr>
            <w:tcW w:w="283" w:type="dxa"/>
            <w:tcBorders>
              <w:top w:val="nil"/>
              <w:left w:val="nil"/>
              <w:bottom w:val="nil"/>
              <w:right w:val="nil"/>
            </w:tcBorders>
            <w:shd w:val="clear" w:color="auto" w:fill="auto"/>
            <w:tcMar>
              <w:top w:w="0" w:type="dxa"/>
              <w:left w:w="0" w:type="dxa"/>
              <w:bottom w:w="0" w:type="dxa"/>
              <w:right w:w="0" w:type="dxa"/>
            </w:tcMar>
            <w:vAlign w:val="bottom"/>
          </w:tcPr>
          <w:p w14:paraId="389C7037" w14:textId="77777777" w:rsidR="0063001F" w:rsidRPr="006C1DF9" w:rsidRDefault="0063001F" w:rsidP="00976BF3">
            <w:pPr>
              <w:rPr>
                <w:rFonts w:ascii="SassoonPrimaryInfant" w:hAnsi="SassoonPrimaryInfant"/>
                <w:sz w:val="20"/>
                <w:szCs w:val="20"/>
              </w:rPr>
            </w:pPr>
          </w:p>
        </w:tc>
        <w:tc>
          <w:tcPr>
            <w:tcW w:w="1134"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6489BE27"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c>
          <w:tcPr>
            <w:tcW w:w="283" w:type="dxa"/>
            <w:tcBorders>
              <w:top w:val="nil"/>
              <w:left w:val="nil"/>
              <w:bottom w:val="nil"/>
              <w:right w:val="nil"/>
            </w:tcBorders>
            <w:shd w:val="clear" w:color="auto" w:fill="auto"/>
            <w:tcMar>
              <w:top w:w="0" w:type="dxa"/>
              <w:left w:w="0" w:type="dxa"/>
              <w:bottom w:w="0" w:type="dxa"/>
              <w:right w:w="0" w:type="dxa"/>
            </w:tcMar>
            <w:vAlign w:val="bottom"/>
          </w:tcPr>
          <w:p w14:paraId="1350C5A6" w14:textId="77777777" w:rsidR="0063001F" w:rsidRPr="006C1DF9" w:rsidRDefault="0063001F" w:rsidP="00976BF3">
            <w:pPr>
              <w:rPr>
                <w:rFonts w:ascii="SassoonPrimaryInfant" w:hAnsi="SassoonPrimaryInfant"/>
                <w:sz w:val="20"/>
                <w:szCs w:val="20"/>
              </w:rPr>
            </w:pPr>
          </w:p>
        </w:tc>
        <w:tc>
          <w:tcPr>
            <w:tcW w:w="1135"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1CBB1EDD"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c>
          <w:tcPr>
            <w:tcW w:w="283" w:type="dxa"/>
            <w:tcBorders>
              <w:top w:val="nil"/>
              <w:left w:val="nil"/>
              <w:bottom w:val="nil"/>
              <w:right w:val="nil"/>
            </w:tcBorders>
            <w:shd w:val="clear" w:color="auto" w:fill="auto"/>
            <w:tcMar>
              <w:top w:w="0" w:type="dxa"/>
              <w:left w:w="0" w:type="dxa"/>
              <w:bottom w:w="0" w:type="dxa"/>
              <w:right w:w="0" w:type="dxa"/>
            </w:tcMar>
            <w:vAlign w:val="bottom"/>
          </w:tcPr>
          <w:p w14:paraId="519BC88B" w14:textId="77777777" w:rsidR="0063001F" w:rsidRPr="006C1DF9" w:rsidRDefault="0063001F" w:rsidP="00976BF3">
            <w:pPr>
              <w:rPr>
                <w:rFonts w:ascii="SassoonPrimaryInfant" w:hAnsi="SassoonPrimaryInfant"/>
                <w:sz w:val="20"/>
                <w:szCs w:val="20"/>
              </w:rPr>
            </w:pPr>
          </w:p>
        </w:tc>
        <w:tc>
          <w:tcPr>
            <w:tcW w:w="1418"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6069688B"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r>
      <w:tr w:rsidR="0063001F" w:rsidRPr="006C1DF9" w14:paraId="579E926B" w14:textId="77777777" w:rsidTr="00976BF3">
        <w:trPr>
          <w:trHeight w:val="567"/>
        </w:trPr>
        <w:tc>
          <w:tcPr>
            <w:tcW w:w="2410" w:type="dxa"/>
            <w:tcBorders>
              <w:top w:val="nil"/>
              <w:left w:val="nil"/>
              <w:bottom w:val="nil"/>
              <w:right w:val="nil"/>
            </w:tcBorders>
            <w:shd w:val="clear" w:color="auto" w:fill="auto"/>
            <w:tcMar>
              <w:top w:w="0" w:type="dxa"/>
              <w:left w:w="0" w:type="dxa"/>
              <w:bottom w:w="0" w:type="dxa"/>
              <w:right w:w="0" w:type="dxa"/>
            </w:tcMar>
            <w:vAlign w:val="bottom"/>
          </w:tcPr>
          <w:p w14:paraId="124757D5" w14:textId="77777777" w:rsidR="0063001F" w:rsidRPr="006C1DF9" w:rsidRDefault="0063001F" w:rsidP="00976BF3">
            <w:pPr>
              <w:pStyle w:val="FreeForm"/>
              <w:widowControl w:val="0"/>
              <w:tabs>
                <w:tab w:val="left" w:pos="567"/>
              </w:tabs>
              <w:spacing w:line="280" w:lineRule="atLeast"/>
              <w:rPr>
                <w:rFonts w:ascii="SassoonPrimaryInfant" w:hAnsi="SassoonPrimaryInfant"/>
              </w:rPr>
            </w:pPr>
            <w:r w:rsidRPr="006C1DF9">
              <w:rPr>
                <w:rFonts w:ascii="SassoonPrimaryInfant" w:hAnsi="SassoonPrimaryInfant"/>
                <w:b/>
                <w:bCs/>
                <w:lang w:val="en-US"/>
              </w:rPr>
              <w:t>Relative</w:t>
            </w:r>
          </w:p>
        </w:tc>
        <w:tc>
          <w:tcPr>
            <w:tcW w:w="2552"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56013C8D"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c>
          <w:tcPr>
            <w:tcW w:w="283" w:type="dxa"/>
            <w:tcBorders>
              <w:top w:val="nil"/>
              <w:left w:val="nil"/>
              <w:bottom w:val="nil"/>
              <w:right w:val="nil"/>
            </w:tcBorders>
            <w:shd w:val="clear" w:color="auto" w:fill="auto"/>
            <w:tcMar>
              <w:top w:w="0" w:type="dxa"/>
              <w:left w:w="0" w:type="dxa"/>
              <w:bottom w:w="0" w:type="dxa"/>
              <w:right w:w="0" w:type="dxa"/>
            </w:tcMar>
            <w:vAlign w:val="bottom"/>
          </w:tcPr>
          <w:p w14:paraId="087CD394" w14:textId="77777777" w:rsidR="0063001F" w:rsidRPr="006C1DF9" w:rsidRDefault="0063001F" w:rsidP="00976BF3">
            <w:pPr>
              <w:rPr>
                <w:rFonts w:ascii="SassoonPrimaryInfant" w:hAnsi="SassoonPrimaryInfant"/>
                <w:sz w:val="20"/>
                <w:szCs w:val="20"/>
              </w:rPr>
            </w:pPr>
          </w:p>
        </w:tc>
        <w:tc>
          <w:tcPr>
            <w:tcW w:w="1134"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37CD8CE3"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c>
          <w:tcPr>
            <w:tcW w:w="283" w:type="dxa"/>
            <w:tcBorders>
              <w:top w:val="nil"/>
              <w:left w:val="nil"/>
              <w:bottom w:val="nil"/>
              <w:right w:val="nil"/>
            </w:tcBorders>
            <w:shd w:val="clear" w:color="auto" w:fill="auto"/>
            <w:tcMar>
              <w:top w:w="0" w:type="dxa"/>
              <w:left w:w="0" w:type="dxa"/>
              <w:bottom w:w="0" w:type="dxa"/>
              <w:right w:w="0" w:type="dxa"/>
            </w:tcMar>
            <w:vAlign w:val="bottom"/>
          </w:tcPr>
          <w:p w14:paraId="63A2BC2D" w14:textId="77777777" w:rsidR="0063001F" w:rsidRPr="006C1DF9" w:rsidRDefault="0063001F" w:rsidP="00976BF3">
            <w:pPr>
              <w:rPr>
                <w:rFonts w:ascii="SassoonPrimaryInfant" w:hAnsi="SassoonPrimaryInfant"/>
                <w:sz w:val="20"/>
                <w:szCs w:val="20"/>
              </w:rPr>
            </w:pPr>
          </w:p>
        </w:tc>
        <w:tc>
          <w:tcPr>
            <w:tcW w:w="1135"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7519F0C6"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c>
          <w:tcPr>
            <w:tcW w:w="283" w:type="dxa"/>
            <w:tcBorders>
              <w:top w:val="nil"/>
              <w:left w:val="nil"/>
              <w:bottom w:val="nil"/>
              <w:right w:val="nil"/>
            </w:tcBorders>
            <w:shd w:val="clear" w:color="auto" w:fill="auto"/>
            <w:tcMar>
              <w:top w:w="0" w:type="dxa"/>
              <w:left w:w="0" w:type="dxa"/>
              <w:bottom w:w="0" w:type="dxa"/>
              <w:right w:w="0" w:type="dxa"/>
            </w:tcMar>
            <w:vAlign w:val="bottom"/>
          </w:tcPr>
          <w:p w14:paraId="7F36C161" w14:textId="77777777" w:rsidR="0063001F" w:rsidRPr="006C1DF9" w:rsidRDefault="0063001F" w:rsidP="00976BF3">
            <w:pPr>
              <w:rPr>
                <w:rFonts w:ascii="SassoonPrimaryInfant" w:hAnsi="SassoonPrimaryInfant"/>
                <w:sz w:val="20"/>
                <w:szCs w:val="20"/>
              </w:rPr>
            </w:pPr>
          </w:p>
        </w:tc>
        <w:tc>
          <w:tcPr>
            <w:tcW w:w="1418"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72A5A457"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r>
      <w:tr w:rsidR="0063001F" w:rsidRPr="006C1DF9" w14:paraId="226E4899" w14:textId="77777777" w:rsidTr="00976BF3">
        <w:trPr>
          <w:trHeight w:val="567"/>
        </w:trPr>
        <w:tc>
          <w:tcPr>
            <w:tcW w:w="2410" w:type="dxa"/>
            <w:tcBorders>
              <w:top w:val="nil"/>
              <w:left w:val="nil"/>
              <w:bottom w:val="nil"/>
              <w:right w:val="nil"/>
            </w:tcBorders>
            <w:shd w:val="clear" w:color="auto" w:fill="auto"/>
            <w:tcMar>
              <w:top w:w="0" w:type="dxa"/>
              <w:left w:w="0" w:type="dxa"/>
              <w:bottom w:w="0" w:type="dxa"/>
              <w:right w:w="0" w:type="dxa"/>
            </w:tcMar>
            <w:vAlign w:val="bottom"/>
          </w:tcPr>
          <w:p w14:paraId="7963F39A" w14:textId="77777777" w:rsidR="0063001F" w:rsidRPr="006C1DF9" w:rsidRDefault="0063001F" w:rsidP="00976BF3">
            <w:pPr>
              <w:pStyle w:val="FreeForm"/>
              <w:widowControl w:val="0"/>
              <w:tabs>
                <w:tab w:val="left" w:pos="567"/>
              </w:tabs>
              <w:spacing w:line="280" w:lineRule="atLeast"/>
              <w:rPr>
                <w:rFonts w:ascii="SassoonPrimaryInfant" w:hAnsi="SassoonPrimaryInfant"/>
              </w:rPr>
            </w:pPr>
            <w:r w:rsidRPr="006C1DF9">
              <w:rPr>
                <w:rFonts w:ascii="SassoonPrimaryInfant" w:hAnsi="SassoonPrimaryInfant"/>
                <w:b/>
                <w:bCs/>
                <w:lang w:val="en-US"/>
              </w:rPr>
              <w:t>Social worker</w:t>
            </w:r>
          </w:p>
        </w:tc>
        <w:tc>
          <w:tcPr>
            <w:tcW w:w="2552"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0A8547E5"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c>
          <w:tcPr>
            <w:tcW w:w="283" w:type="dxa"/>
            <w:tcBorders>
              <w:top w:val="nil"/>
              <w:left w:val="nil"/>
              <w:bottom w:val="nil"/>
              <w:right w:val="nil"/>
            </w:tcBorders>
            <w:shd w:val="clear" w:color="auto" w:fill="auto"/>
            <w:tcMar>
              <w:top w:w="0" w:type="dxa"/>
              <w:left w:w="0" w:type="dxa"/>
              <w:bottom w:w="0" w:type="dxa"/>
              <w:right w:w="0" w:type="dxa"/>
            </w:tcMar>
            <w:vAlign w:val="bottom"/>
          </w:tcPr>
          <w:p w14:paraId="3623D3DD" w14:textId="77777777" w:rsidR="0063001F" w:rsidRPr="006C1DF9" w:rsidRDefault="0063001F" w:rsidP="00976BF3">
            <w:pPr>
              <w:rPr>
                <w:rFonts w:ascii="SassoonPrimaryInfant" w:hAnsi="SassoonPrimaryInfant"/>
                <w:sz w:val="20"/>
                <w:szCs w:val="20"/>
              </w:rPr>
            </w:pPr>
          </w:p>
        </w:tc>
        <w:tc>
          <w:tcPr>
            <w:tcW w:w="1134"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17839D8E"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c>
          <w:tcPr>
            <w:tcW w:w="283" w:type="dxa"/>
            <w:tcBorders>
              <w:top w:val="nil"/>
              <w:left w:val="nil"/>
              <w:bottom w:val="nil"/>
              <w:right w:val="nil"/>
            </w:tcBorders>
            <w:shd w:val="clear" w:color="auto" w:fill="auto"/>
            <w:tcMar>
              <w:top w:w="0" w:type="dxa"/>
              <w:left w:w="0" w:type="dxa"/>
              <w:bottom w:w="0" w:type="dxa"/>
              <w:right w:w="0" w:type="dxa"/>
            </w:tcMar>
            <w:vAlign w:val="bottom"/>
          </w:tcPr>
          <w:p w14:paraId="2F400304" w14:textId="77777777" w:rsidR="0063001F" w:rsidRPr="006C1DF9" w:rsidRDefault="0063001F" w:rsidP="00976BF3">
            <w:pPr>
              <w:rPr>
                <w:rFonts w:ascii="SassoonPrimaryInfant" w:hAnsi="SassoonPrimaryInfant"/>
                <w:sz w:val="20"/>
                <w:szCs w:val="20"/>
              </w:rPr>
            </w:pPr>
          </w:p>
        </w:tc>
        <w:tc>
          <w:tcPr>
            <w:tcW w:w="1135"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45C06D4B"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c>
          <w:tcPr>
            <w:tcW w:w="283" w:type="dxa"/>
            <w:tcBorders>
              <w:top w:val="nil"/>
              <w:left w:val="nil"/>
              <w:bottom w:val="nil"/>
              <w:right w:val="nil"/>
            </w:tcBorders>
            <w:shd w:val="clear" w:color="auto" w:fill="auto"/>
            <w:tcMar>
              <w:top w:w="0" w:type="dxa"/>
              <w:left w:w="0" w:type="dxa"/>
              <w:bottom w:w="0" w:type="dxa"/>
              <w:right w:w="0" w:type="dxa"/>
            </w:tcMar>
            <w:vAlign w:val="bottom"/>
          </w:tcPr>
          <w:p w14:paraId="022DC2F9" w14:textId="77777777" w:rsidR="0063001F" w:rsidRPr="006C1DF9" w:rsidRDefault="0063001F" w:rsidP="00976BF3">
            <w:pPr>
              <w:rPr>
                <w:rFonts w:ascii="SassoonPrimaryInfant" w:hAnsi="SassoonPrimaryInfant"/>
                <w:sz w:val="20"/>
                <w:szCs w:val="20"/>
              </w:rPr>
            </w:pPr>
          </w:p>
        </w:tc>
        <w:tc>
          <w:tcPr>
            <w:tcW w:w="1418"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309D6D13"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r>
      <w:tr w:rsidR="0063001F" w:rsidRPr="006C1DF9" w14:paraId="6C83EBA1" w14:textId="77777777" w:rsidTr="00976BF3">
        <w:trPr>
          <w:trHeight w:val="567"/>
        </w:trPr>
        <w:tc>
          <w:tcPr>
            <w:tcW w:w="2410" w:type="dxa"/>
            <w:tcBorders>
              <w:top w:val="nil"/>
              <w:left w:val="nil"/>
              <w:bottom w:val="nil"/>
              <w:right w:val="nil"/>
            </w:tcBorders>
            <w:shd w:val="clear" w:color="auto" w:fill="auto"/>
            <w:tcMar>
              <w:top w:w="0" w:type="dxa"/>
              <w:left w:w="0" w:type="dxa"/>
              <w:bottom w:w="0" w:type="dxa"/>
              <w:right w:w="0" w:type="dxa"/>
            </w:tcMar>
            <w:vAlign w:val="bottom"/>
          </w:tcPr>
          <w:p w14:paraId="7BE3E620" w14:textId="77777777" w:rsidR="0063001F" w:rsidRPr="006C1DF9" w:rsidRDefault="0063001F" w:rsidP="00976BF3">
            <w:pPr>
              <w:pStyle w:val="FreeForm"/>
              <w:widowControl w:val="0"/>
              <w:tabs>
                <w:tab w:val="left" w:pos="567"/>
              </w:tabs>
              <w:spacing w:line="280" w:lineRule="atLeast"/>
              <w:rPr>
                <w:rFonts w:ascii="SassoonPrimaryInfant" w:hAnsi="SassoonPrimaryInfant"/>
              </w:rPr>
            </w:pPr>
            <w:r w:rsidRPr="006C1DF9">
              <w:rPr>
                <w:rFonts w:ascii="SassoonPrimaryInfant" w:hAnsi="SassoonPrimaryInfant"/>
                <w:b/>
                <w:bCs/>
                <w:lang w:val="en-US"/>
              </w:rPr>
              <w:t>Witness to the incident</w:t>
            </w:r>
          </w:p>
        </w:tc>
        <w:tc>
          <w:tcPr>
            <w:tcW w:w="2552"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710063F1"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c>
          <w:tcPr>
            <w:tcW w:w="283" w:type="dxa"/>
            <w:tcBorders>
              <w:top w:val="nil"/>
              <w:left w:val="nil"/>
              <w:bottom w:val="nil"/>
              <w:right w:val="nil"/>
            </w:tcBorders>
            <w:shd w:val="clear" w:color="auto" w:fill="auto"/>
            <w:tcMar>
              <w:top w:w="0" w:type="dxa"/>
              <w:left w:w="0" w:type="dxa"/>
              <w:bottom w:w="0" w:type="dxa"/>
              <w:right w:w="0" w:type="dxa"/>
            </w:tcMar>
            <w:vAlign w:val="bottom"/>
          </w:tcPr>
          <w:p w14:paraId="3706FA61" w14:textId="77777777" w:rsidR="0063001F" w:rsidRPr="006C1DF9" w:rsidRDefault="0063001F" w:rsidP="00976BF3">
            <w:pPr>
              <w:rPr>
                <w:rFonts w:ascii="SassoonPrimaryInfant" w:hAnsi="SassoonPrimaryInfant"/>
                <w:sz w:val="20"/>
                <w:szCs w:val="20"/>
              </w:rPr>
            </w:pPr>
          </w:p>
        </w:tc>
        <w:tc>
          <w:tcPr>
            <w:tcW w:w="1134"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21C02F63"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c>
          <w:tcPr>
            <w:tcW w:w="283" w:type="dxa"/>
            <w:tcBorders>
              <w:top w:val="nil"/>
              <w:left w:val="nil"/>
              <w:bottom w:val="nil"/>
              <w:right w:val="nil"/>
            </w:tcBorders>
            <w:shd w:val="clear" w:color="auto" w:fill="auto"/>
            <w:tcMar>
              <w:top w:w="0" w:type="dxa"/>
              <w:left w:w="0" w:type="dxa"/>
              <w:bottom w:w="0" w:type="dxa"/>
              <w:right w:w="0" w:type="dxa"/>
            </w:tcMar>
            <w:vAlign w:val="bottom"/>
          </w:tcPr>
          <w:p w14:paraId="64E69BC4" w14:textId="77777777" w:rsidR="0063001F" w:rsidRPr="006C1DF9" w:rsidRDefault="0063001F" w:rsidP="00976BF3">
            <w:pPr>
              <w:rPr>
                <w:rFonts w:ascii="SassoonPrimaryInfant" w:hAnsi="SassoonPrimaryInfant"/>
                <w:sz w:val="20"/>
                <w:szCs w:val="20"/>
              </w:rPr>
            </w:pPr>
          </w:p>
        </w:tc>
        <w:tc>
          <w:tcPr>
            <w:tcW w:w="1135"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7DF28DE2"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c>
          <w:tcPr>
            <w:tcW w:w="283" w:type="dxa"/>
            <w:tcBorders>
              <w:top w:val="nil"/>
              <w:left w:val="nil"/>
              <w:bottom w:val="nil"/>
              <w:right w:val="nil"/>
            </w:tcBorders>
            <w:shd w:val="clear" w:color="auto" w:fill="auto"/>
            <w:tcMar>
              <w:top w:w="0" w:type="dxa"/>
              <w:left w:w="0" w:type="dxa"/>
              <w:bottom w:w="0" w:type="dxa"/>
              <w:right w:w="0" w:type="dxa"/>
            </w:tcMar>
            <w:vAlign w:val="bottom"/>
          </w:tcPr>
          <w:p w14:paraId="5D3A1594" w14:textId="77777777" w:rsidR="0063001F" w:rsidRPr="006C1DF9" w:rsidRDefault="0063001F" w:rsidP="00976BF3">
            <w:pPr>
              <w:rPr>
                <w:rFonts w:ascii="SassoonPrimaryInfant" w:hAnsi="SassoonPrimaryInfant"/>
                <w:sz w:val="20"/>
                <w:szCs w:val="20"/>
              </w:rPr>
            </w:pPr>
          </w:p>
        </w:tc>
        <w:tc>
          <w:tcPr>
            <w:tcW w:w="1418"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185ABFFC"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r>
      <w:tr w:rsidR="0063001F" w:rsidRPr="006C1DF9" w14:paraId="692D717D" w14:textId="77777777" w:rsidTr="00976BF3">
        <w:trPr>
          <w:trHeight w:val="567"/>
        </w:trPr>
        <w:tc>
          <w:tcPr>
            <w:tcW w:w="2410" w:type="dxa"/>
            <w:tcBorders>
              <w:top w:val="nil"/>
              <w:left w:val="nil"/>
              <w:bottom w:val="nil"/>
              <w:right w:val="nil"/>
            </w:tcBorders>
            <w:shd w:val="clear" w:color="auto" w:fill="auto"/>
            <w:tcMar>
              <w:top w:w="0" w:type="dxa"/>
              <w:left w:w="0" w:type="dxa"/>
              <w:bottom w:w="0" w:type="dxa"/>
              <w:right w:w="0" w:type="dxa"/>
            </w:tcMar>
            <w:vAlign w:val="bottom"/>
          </w:tcPr>
          <w:p w14:paraId="1BF36B76" w14:textId="77777777" w:rsidR="0063001F" w:rsidRPr="006C1DF9" w:rsidRDefault="0063001F" w:rsidP="00976BF3">
            <w:pPr>
              <w:pStyle w:val="FreeForm"/>
              <w:widowControl w:val="0"/>
              <w:tabs>
                <w:tab w:val="left" w:pos="567"/>
              </w:tabs>
              <w:spacing w:line="280" w:lineRule="atLeast"/>
              <w:rPr>
                <w:rFonts w:ascii="SassoonPrimaryInfant" w:hAnsi="SassoonPrimaryInfant"/>
              </w:rPr>
            </w:pPr>
            <w:r w:rsidRPr="006C1DF9">
              <w:rPr>
                <w:rFonts w:ascii="SassoonPrimaryInfant" w:hAnsi="SassoonPrimaryInfant"/>
                <w:b/>
                <w:bCs/>
                <w:lang w:val="en-US"/>
              </w:rPr>
              <w:t>Other</w:t>
            </w:r>
          </w:p>
        </w:tc>
        <w:tc>
          <w:tcPr>
            <w:tcW w:w="2552"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646E5DF7"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c>
          <w:tcPr>
            <w:tcW w:w="283" w:type="dxa"/>
            <w:tcBorders>
              <w:top w:val="nil"/>
              <w:left w:val="nil"/>
              <w:bottom w:val="nil"/>
              <w:right w:val="nil"/>
            </w:tcBorders>
            <w:shd w:val="clear" w:color="auto" w:fill="auto"/>
            <w:tcMar>
              <w:top w:w="0" w:type="dxa"/>
              <w:left w:w="0" w:type="dxa"/>
              <w:bottom w:w="0" w:type="dxa"/>
              <w:right w:w="0" w:type="dxa"/>
            </w:tcMar>
            <w:vAlign w:val="bottom"/>
          </w:tcPr>
          <w:p w14:paraId="7917AD3C" w14:textId="77777777" w:rsidR="0063001F" w:rsidRPr="006C1DF9" w:rsidRDefault="0063001F" w:rsidP="00976BF3">
            <w:pPr>
              <w:rPr>
                <w:rFonts w:ascii="SassoonPrimaryInfant" w:hAnsi="SassoonPrimaryInfant"/>
                <w:sz w:val="20"/>
                <w:szCs w:val="20"/>
              </w:rPr>
            </w:pPr>
          </w:p>
        </w:tc>
        <w:tc>
          <w:tcPr>
            <w:tcW w:w="1134"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1C5DD534"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c>
          <w:tcPr>
            <w:tcW w:w="283" w:type="dxa"/>
            <w:tcBorders>
              <w:top w:val="nil"/>
              <w:left w:val="nil"/>
              <w:bottom w:val="nil"/>
              <w:right w:val="nil"/>
            </w:tcBorders>
            <w:shd w:val="clear" w:color="auto" w:fill="auto"/>
            <w:tcMar>
              <w:top w:w="0" w:type="dxa"/>
              <w:left w:w="0" w:type="dxa"/>
              <w:bottom w:w="0" w:type="dxa"/>
              <w:right w:w="0" w:type="dxa"/>
            </w:tcMar>
            <w:vAlign w:val="bottom"/>
          </w:tcPr>
          <w:p w14:paraId="56C8EFD9" w14:textId="77777777" w:rsidR="0063001F" w:rsidRPr="006C1DF9" w:rsidRDefault="0063001F" w:rsidP="00976BF3">
            <w:pPr>
              <w:rPr>
                <w:rFonts w:ascii="SassoonPrimaryInfant" w:hAnsi="SassoonPrimaryInfant"/>
                <w:sz w:val="20"/>
                <w:szCs w:val="20"/>
              </w:rPr>
            </w:pPr>
          </w:p>
        </w:tc>
        <w:tc>
          <w:tcPr>
            <w:tcW w:w="1135"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75A64E5E"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c>
          <w:tcPr>
            <w:tcW w:w="283" w:type="dxa"/>
            <w:tcBorders>
              <w:top w:val="nil"/>
              <w:left w:val="nil"/>
              <w:bottom w:val="nil"/>
              <w:right w:val="nil"/>
            </w:tcBorders>
            <w:shd w:val="clear" w:color="auto" w:fill="auto"/>
            <w:tcMar>
              <w:top w:w="0" w:type="dxa"/>
              <w:left w:w="0" w:type="dxa"/>
              <w:bottom w:w="0" w:type="dxa"/>
              <w:right w:w="0" w:type="dxa"/>
            </w:tcMar>
            <w:vAlign w:val="bottom"/>
          </w:tcPr>
          <w:p w14:paraId="081953A1" w14:textId="77777777" w:rsidR="0063001F" w:rsidRPr="006C1DF9" w:rsidRDefault="0063001F" w:rsidP="00976BF3">
            <w:pPr>
              <w:rPr>
                <w:rFonts w:ascii="SassoonPrimaryInfant" w:hAnsi="SassoonPrimaryInfant"/>
                <w:sz w:val="20"/>
                <w:szCs w:val="20"/>
              </w:rPr>
            </w:pPr>
          </w:p>
        </w:tc>
        <w:tc>
          <w:tcPr>
            <w:tcW w:w="1418" w:type="dxa"/>
            <w:tcBorders>
              <w:top w:val="single" w:sz="4" w:space="0" w:color="000000"/>
              <w:left w:val="nil"/>
              <w:bottom w:val="single" w:sz="4" w:space="0" w:color="000000"/>
              <w:right w:val="nil"/>
            </w:tcBorders>
            <w:shd w:val="clear" w:color="auto" w:fill="auto"/>
            <w:tcMar>
              <w:top w:w="0" w:type="dxa"/>
              <w:left w:w="0" w:type="dxa"/>
              <w:bottom w:w="0" w:type="dxa"/>
              <w:right w:w="0" w:type="dxa"/>
            </w:tcMar>
            <w:vAlign w:val="bottom"/>
          </w:tcPr>
          <w:p w14:paraId="4EA9F51E" w14:textId="77777777" w:rsidR="0063001F" w:rsidRPr="006C1DF9" w:rsidRDefault="0063001F" w:rsidP="00976BF3">
            <w:pPr>
              <w:pStyle w:val="FreeForm"/>
              <w:widowControl w:val="0"/>
              <w:tabs>
                <w:tab w:val="left" w:pos="567"/>
              </w:tabs>
              <w:spacing w:line="280" w:lineRule="atLeast"/>
              <w:jc w:val="both"/>
              <w:rPr>
                <w:rFonts w:ascii="SassoonPrimaryInfant" w:hAnsi="SassoonPrimaryInfant"/>
              </w:rPr>
            </w:pPr>
            <w:r w:rsidRPr="006C1DF9">
              <w:rPr>
                <w:rFonts w:ascii="SassoonPrimaryInfant" w:eastAsia="Arial Unicode MS" w:hAnsi="SassoonPrimaryInfant" w:cs="Arial Unicode MS"/>
                <w:lang w:val="en-US"/>
              </w:rPr>
              <w:t>     </w:t>
            </w:r>
          </w:p>
        </w:tc>
      </w:tr>
    </w:tbl>
    <w:p w14:paraId="0F67B057" w14:textId="77777777" w:rsidR="0063001F" w:rsidRPr="006C1DF9" w:rsidRDefault="0063001F" w:rsidP="0063001F">
      <w:pPr>
        <w:pStyle w:val="FreeForm"/>
        <w:ind w:left="108"/>
        <w:rPr>
          <w:rFonts w:ascii="SassoonPrimaryInfant" w:hAnsi="SassoonPrimaryInfant"/>
        </w:rPr>
      </w:pPr>
    </w:p>
    <w:p w14:paraId="17E4AA9D" w14:textId="77777777" w:rsidR="0063001F" w:rsidRPr="006C1DF9" w:rsidRDefault="0063001F" w:rsidP="0063001F">
      <w:pPr>
        <w:pStyle w:val="BoxText"/>
        <w:tabs>
          <w:tab w:val="clear" w:pos="567"/>
          <w:tab w:val="left" w:pos="2600"/>
          <w:tab w:val="right" w:leader="underscore" w:pos="4760"/>
          <w:tab w:val="left" w:pos="5100"/>
          <w:tab w:val="right" w:leader="underscore" w:pos="6120"/>
          <w:tab w:val="left" w:pos="6380"/>
          <w:tab w:val="right" w:leader="underscore" w:pos="7660"/>
          <w:tab w:val="left" w:pos="7900"/>
          <w:tab w:val="right" w:leader="underscore" w:pos="9600"/>
        </w:tabs>
        <w:spacing w:after="0"/>
        <w:rPr>
          <w:rFonts w:ascii="SassoonPrimaryInfant" w:hAnsi="SassoonPrimaryInfant"/>
          <w:sz w:val="20"/>
          <w:szCs w:val="20"/>
        </w:rPr>
      </w:pPr>
    </w:p>
    <w:p w14:paraId="3A71F492" w14:textId="77777777" w:rsidR="0063001F" w:rsidRPr="006C1DF9" w:rsidRDefault="0063001F" w:rsidP="0063001F">
      <w:pPr>
        <w:pStyle w:val="BoxText"/>
        <w:rPr>
          <w:rFonts w:ascii="SassoonPrimaryInfant" w:hAnsi="SassoonPrimaryInfant"/>
          <w:sz w:val="20"/>
          <w:szCs w:val="20"/>
        </w:rPr>
      </w:pPr>
    </w:p>
    <w:p w14:paraId="40C04CF8" w14:textId="77777777" w:rsidR="0063001F" w:rsidRPr="006C1DF9" w:rsidRDefault="0063001F" w:rsidP="0063001F">
      <w:pPr>
        <w:pStyle w:val="BoxText"/>
        <w:spacing w:after="0"/>
        <w:rPr>
          <w:rFonts w:ascii="SassoonPrimaryInfant" w:hAnsi="SassoonPrimaryInfant"/>
          <w:sz w:val="20"/>
          <w:szCs w:val="20"/>
        </w:rPr>
      </w:pPr>
    </w:p>
    <w:p w14:paraId="2C55AE52" w14:textId="77777777" w:rsidR="0063001F" w:rsidRPr="006C1DF9" w:rsidRDefault="0063001F" w:rsidP="0063001F">
      <w:pPr>
        <w:pStyle w:val="BoxText"/>
        <w:spacing w:after="0"/>
        <w:rPr>
          <w:rFonts w:ascii="SassoonPrimaryInfant" w:hAnsi="SassoonPrimaryInfant"/>
          <w:sz w:val="20"/>
          <w:szCs w:val="20"/>
        </w:rPr>
      </w:pPr>
    </w:p>
    <w:p w14:paraId="6E0D4CAA" w14:textId="77777777" w:rsidR="0063001F" w:rsidRPr="006C1DF9" w:rsidRDefault="0063001F" w:rsidP="0063001F">
      <w:pPr>
        <w:pStyle w:val="BoxText"/>
        <w:spacing w:after="0"/>
        <w:rPr>
          <w:rFonts w:ascii="SassoonPrimaryInfant" w:hAnsi="SassoonPrimaryInfant"/>
          <w:sz w:val="20"/>
          <w:szCs w:val="20"/>
        </w:rPr>
      </w:pPr>
    </w:p>
    <w:p w14:paraId="25415880" w14:textId="232B6B76" w:rsidR="0063001F" w:rsidRDefault="0063001F" w:rsidP="00FA2834">
      <w:pPr>
        <w:tabs>
          <w:tab w:val="left" w:pos="6480"/>
        </w:tabs>
        <w:rPr>
          <w:rFonts w:ascii="Arial" w:hAnsi="Arial" w:cs="Arial"/>
        </w:rPr>
      </w:pPr>
    </w:p>
    <w:p w14:paraId="53C65ABE" w14:textId="7B9412CC" w:rsidR="00526839" w:rsidRDefault="00526839" w:rsidP="00FA2834">
      <w:pPr>
        <w:tabs>
          <w:tab w:val="left" w:pos="6480"/>
        </w:tabs>
        <w:rPr>
          <w:rFonts w:ascii="Arial" w:hAnsi="Arial" w:cs="Arial"/>
        </w:rPr>
      </w:pPr>
    </w:p>
    <w:p w14:paraId="7AA20BE6" w14:textId="35AF770F" w:rsidR="00526839" w:rsidRDefault="00526839" w:rsidP="00FA2834">
      <w:pPr>
        <w:tabs>
          <w:tab w:val="left" w:pos="6480"/>
        </w:tabs>
        <w:rPr>
          <w:rFonts w:ascii="Arial" w:hAnsi="Arial" w:cs="Arial"/>
        </w:rPr>
      </w:pPr>
    </w:p>
    <w:p w14:paraId="277741B5" w14:textId="25208CA1" w:rsidR="00526839" w:rsidRDefault="00526839" w:rsidP="00FA2834">
      <w:pPr>
        <w:tabs>
          <w:tab w:val="left" w:pos="6480"/>
        </w:tabs>
        <w:rPr>
          <w:rFonts w:ascii="Arial" w:hAnsi="Arial" w:cs="Arial"/>
        </w:rPr>
      </w:pPr>
    </w:p>
    <w:p w14:paraId="6CBFC817" w14:textId="146BFEC3" w:rsidR="00526839" w:rsidRDefault="00526839" w:rsidP="00FA2834">
      <w:pPr>
        <w:tabs>
          <w:tab w:val="left" w:pos="6480"/>
        </w:tabs>
        <w:rPr>
          <w:rFonts w:ascii="Arial" w:hAnsi="Arial" w:cs="Arial"/>
        </w:rPr>
      </w:pPr>
    </w:p>
    <w:p w14:paraId="0E19419B" w14:textId="79F684B6" w:rsidR="00526839" w:rsidRDefault="00526839" w:rsidP="00FA2834">
      <w:pPr>
        <w:tabs>
          <w:tab w:val="left" w:pos="6480"/>
        </w:tabs>
        <w:rPr>
          <w:rFonts w:ascii="Arial" w:hAnsi="Arial" w:cs="Arial"/>
        </w:rPr>
      </w:pPr>
    </w:p>
    <w:p w14:paraId="014E3D2C" w14:textId="318D689F" w:rsidR="00526839" w:rsidRDefault="00526839" w:rsidP="00FA2834">
      <w:pPr>
        <w:tabs>
          <w:tab w:val="left" w:pos="6480"/>
        </w:tabs>
        <w:rPr>
          <w:rFonts w:ascii="Arial" w:hAnsi="Arial" w:cs="Arial"/>
        </w:rPr>
      </w:pPr>
    </w:p>
    <w:p w14:paraId="18F378FA" w14:textId="4F74CC4C" w:rsidR="00526839" w:rsidRDefault="00526839" w:rsidP="00FA2834">
      <w:pPr>
        <w:tabs>
          <w:tab w:val="left" w:pos="6480"/>
        </w:tabs>
        <w:rPr>
          <w:rFonts w:ascii="Arial" w:hAnsi="Arial" w:cs="Arial"/>
        </w:rPr>
      </w:pPr>
    </w:p>
    <w:p w14:paraId="4ECE6E04" w14:textId="605F6EE9" w:rsidR="00526839" w:rsidRDefault="00526839" w:rsidP="00FA2834">
      <w:pPr>
        <w:tabs>
          <w:tab w:val="left" w:pos="6480"/>
        </w:tabs>
        <w:rPr>
          <w:rFonts w:ascii="Arial" w:hAnsi="Arial" w:cs="Arial"/>
        </w:rPr>
      </w:pPr>
    </w:p>
    <w:p w14:paraId="482ECA38" w14:textId="46109D8F" w:rsidR="00526839" w:rsidRDefault="00526839" w:rsidP="00FA2834">
      <w:pPr>
        <w:tabs>
          <w:tab w:val="left" w:pos="6480"/>
        </w:tabs>
        <w:rPr>
          <w:rFonts w:ascii="Arial" w:hAnsi="Arial" w:cs="Arial"/>
        </w:rPr>
      </w:pPr>
    </w:p>
    <w:p w14:paraId="06796147" w14:textId="79958A9A" w:rsidR="00526839" w:rsidRDefault="00526839" w:rsidP="00FA2834">
      <w:pPr>
        <w:tabs>
          <w:tab w:val="left" w:pos="6480"/>
        </w:tabs>
        <w:rPr>
          <w:rFonts w:ascii="Arial" w:hAnsi="Arial" w:cs="Arial"/>
        </w:rPr>
      </w:pPr>
    </w:p>
    <w:p w14:paraId="78F31D6B" w14:textId="21BC8C3B" w:rsidR="00526839" w:rsidRDefault="00526839" w:rsidP="00FA2834">
      <w:pPr>
        <w:tabs>
          <w:tab w:val="left" w:pos="6480"/>
        </w:tabs>
        <w:rPr>
          <w:rFonts w:ascii="Arial" w:hAnsi="Arial" w:cs="Arial"/>
        </w:rPr>
      </w:pPr>
    </w:p>
    <w:p w14:paraId="595C7EBC" w14:textId="4C76E131" w:rsidR="00526839" w:rsidRDefault="00526839" w:rsidP="00FA2834">
      <w:pPr>
        <w:tabs>
          <w:tab w:val="left" w:pos="6480"/>
        </w:tabs>
        <w:rPr>
          <w:rFonts w:ascii="Arial" w:hAnsi="Arial" w:cs="Arial"/>
        </w:rPr>
      </w:pPr>
    </w:p>
    <w:p w14:paraId="07A9E80D" w14:textId="1C37E6A2" w:rsidR="00526839" w:rsidRDefault="00526839" w:rsidP="00FA2834">
      <w:pPr>
        <w:tabs>
          <w:tab w:val="left" w:pos="6480"/>
        </w:tabs>
        <w:rPr>
          <w:rFonts w:ascii="Arial" w:hAnsi="Arial" w:cs="Arial"/>
        </w:rPr>
      </w:pPr>
    </w:p>
    <w:p w14:paraId="27979943" w14:textId="7DDF72F5" w:rsidR="00526839" w:rsidRDefault="00526839" w:rsidP="00FA2834">
      <w:pPr>
        <w:tabs>
          <w:tab w:val="left" w:pos="6480"/>
        </w:tabs>
        <w:rPr>
          <w:rFonts w:ascii="Arial" w:hAnsi="Arial" w:cs="Arial"/>
        </w:rPr>
      </w:pPr>
    </w:p>
    <w:p w14:paraId="52523DA0" w14:textId="4D42AD19" w:rsidR="00526839" w:rsidRDefault="00526839" w:rsidP="00FA2834">
      <w:pPr>
        <w:tabs>
          <w:tab w:val="left" w:pos="6480"/>
        </w:tabs>
        <w:rPr>
          <w:rFonts w:ascii="Arial" w:hAnsi="Arial" w:cs="Arial"/>
        </w:rPr>
      </w:pPr>
    </w:p>
    <w:p w14:paraId="11F776A5" w14:textId="77777777" w:rsidR="00526839" w:rsidRPr="0063001F" w:rsidRDefault="00526839" w:rsidP="00FA2834">
      <w:pPr>
        <w:tabs>
          <w:tab w:val="left" w:pos="6480"/>
        </w:tabs>
        <w:rPr>
          <w:rFonts w:ascii="Arial" w:hAnsi="Arial" w:cs="Arial"/>
        </w:rPr>
      </w:pPr>
    </w:p>
    <w:sectPr w:rsidR="00526839" w:rsidRPr="0063001F" w:rsidSect="005067CD">
      <w:footerReference w:type="default" r:id="rId9"/>
      <w:pgSz w:w="11906" w:h="16838"/>
      <w:pgMar w:top="709"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3CDE1" w14:textId="77777777" w:rsidR="00AB0344" w:rsidRDefault="00AB0344" w:rsidP="00FA2834">
      <w:r>
        <w:separator/>
      </w:r>
    </w:p>
  </w:endnote>
  <w:endnote w:type="continuationSeparator" w:id="0">
    <w:p w14:paraId="076B34B2" w14:textId="77777777" w:rsidR="00AB0344" w:rsidRDefault="00AB0344" w:rsidP="00FA2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4ADF8" w14:textId="0D297862" w:rsidR="00FA2834" w:rsidRDefault="00FA2834">
    <w:pPr>
      <w:pStyle w:val="Footer"/>
    </w:pPr>
  </w:p>
  <w:p w14:paraId="0AFBF1B7" w14:textId="77777777" w:rsidR="00FA2834" w:rsidRDefault="00FA2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FE7EB" w14:textId="77777777" w:rsidR="00AB0344" w:rsidRDefault="00AB0344" w:rsidP="00FA2834">
      <w:r>
        <w:separator/>
      </w:r>
    </w:p>
  </w:footnote>
  <w:footnote w:type="continuationSeparator" w:id="0">
    <w:p w14:paraId="14D07DDE" w14:textId="77777777" w:rsidR="00AB0344" w:rsidRDefault="00AB0344" w:rsidP="00FA28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242A0"/>
    <w:multiLevelType w:val="multilevel"/>
    <w:tmpl w:val="8CE0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AD2ED7"/>
    <w:multiLevelType w:val="multilevel"/>
    <w:tmpl w:val="42F0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7612B"/>
    <w:multiLevelType w:val="multilevel"/>
    <w:tmpl w:val="EB86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744793"/>
    <w:multiLevelType w:val="hybridMultilevel"/>
    <w:tmpl w:val="AB5694AA"/>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 w15:restartNumberingAfterBreak="0">
    <w:nsid w:val="0AF915B9"/>
    <w:multiLevelType w:val="hybridMultilevel"/>
    <w:tmpl w:val="3BFCB648"/>
    <w:lvl w:ilvl="0" w:tplc="BDAA976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025309"/>
    <w:multiLevelType w:val="hybridMultilevel"/>
    <w:tmpl w:val="AD7E30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D757713"/>
    <w:multiLevelType w:val="hybridMultilevel"/>
    <w:tmpl w:val="C1568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8D4F48"/>
    <w:multiLevelType w:val="hybridMultilevel"/>
    <w:tmpl w:val="A75E3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41FE2"/>
    <w:multiLevelType w:val="hybridMultilevel"/>
    <w:tmpl w:val="C38C5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542C1B"/>
    <w:multiLevelType w:val="hybridMultilevel"/>
    <w:tmpl w:val="4ACE1BE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0" w15:restartNumberingAfterBreak="0">
    <w:nsid w:val="1D3B271A"/>
    <w:multiLevelType w:val="multilevel"/>
    <w:tmpl w:val="9B8C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0B320E"/>
    <w:multiLevelType w:val="hybridMultilevel"/>
    <w:tmpl w:val="DDDAA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FB6482"/>
    <w:multiLevelType w:val="hybridMultilevel"/>
    <w:tmpl w:val="5C161D06"/>
    <w:lvl w:ilvl="0" w:tplc="7D3A879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8F325E9"/>
    <w:multiLevelType w:val="hybridMultilevel"/>
    <w:tmpl w:val="33B07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F66F11"/>
    <w:multiLevelType w:val="multilevel"/>
    <w:tmpl w:val="73D40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1B2715"/>
    <w:multiLevelType w:val="hybridMultilevel"/>
    <w:tmpl w:val="076C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A277E"/>
    <w:multiLevelType w:val="hybridMultilevel"/>
    <w:tmpl w:val="AB6CE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235B95"/>
    <w:multiLevelType w:val="hybridMultilevel"/>
    <w:tmpl w:val="54E09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2D5696"/>
    <w:multiLevelType w:val="hybridMultilevel"/>
    <w:tmpl w:val="23467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960E07"/>
    <w:multiLevelType w:val="multilevel"/>
    <w:tmpl w:val="86BC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CB281B"/>
    <w:multiLevelType w:val="hybridMultilevel"/>
    <w:tmpl w:val="CA46621A"/>
    <w:lvl w:ilvl="0" w:tplc="BDAA976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210B49"/>
    <w:multiLevelType w:val="multilevel"/>
    <w:tmpl w:val="5C989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5255A9B"/>
    <w:multiLevelType w:val="hybridMultilevel"/>
    <w:tmpl w:val="71F40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CD1BDF"/>
    <w:multiLevelType w:val="hybridMultilevel"/>
    <w:tmpl w:val="F9142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4F0CB3"/>
    <w:multiLevelType w:val="hybridMultilevel"/>
    <w:tmpl w:val="CBF64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077FCB"/>
    <w:multiLevelType w:val="multilevel"/>
    <w:tmpl w:val="AED4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7C4543"/>
    <w:multiLevelType w:val="hybridMultilevel"/>
    <w:tmpl w:val="B8FAD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570103"/>
    <w:multiLevelType w:val="hybridMultilevel"/>
    <w:tmpl w:val="6BF28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6D612E"/>
    <w:multiLevelType w:val="multilevel"/>
    <w:tmpl w:val="BDBE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D92BAC"/>
    <w:multiLevelType w:val="hybridMultilevel"/>
    <w:tmpl w:val="2FC62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713CD"/>
    <w:multiLevelType w:val="hybridMultilevel"/>
    <w:tmpl w:val="A9CC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2473DF"/>
    <w:multiLevelType w:val="multilevel"/>
    <w:tmpl w:val="0E286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713BD2"/>
    <w:multiLevelType w:val="multilevel"/>
    <w:tmpl w:val="4564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240815"/>
    <w:multiLevelType w:val="hybridMultilevel"/>
    <w:tmpl w:val="597EB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BA64B7"/>
    <w:multiLevelType w:val="multilevel"/>
    <w:tmpl w:val="3592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2DD75CE"/>
    <w:multiLevelType w:val="multilevel"/>
    <w:tmpl w:val="6B2C1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0F1D8E"/>
    <w:multiLevelType w:val="hybridMultilevel"/>
    <w:tmpl w:val="1B5E5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25685A"/>
    <w:multiLevelType w:val="multilevel"/>
    <w:tmpl w:val="207C9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E62253"/>
    <w:multiLevelType w:val="hybridMultilevel"/>
    <w:tmpl w:val="36BE5E4E"/>
    <w:lvl w:ilvl="0" w:tplc="7D3A879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AB104F"/>
    <w:multiLevelType w:val="hybridMultilevel"/>
    <w:tmpl w:val="D9FAF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3643D1"/>
    <w:multiLevelType w:val="multilevel"/>
    <w:tmpl w:val="E838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402714"/>
    <w:multiLevelType w:val="multilevel"/>
    <w:tmpl w:val="D918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6117D5"/>
    <w:multiLevelType w:val="multilevel"/>
    <w:tmpl w:val="E712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6E241E"/>
    <w:multiLevelType w:val="hybridMultilevel"/>
    <w:tmpl w:val="72602F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B8E3A1C"/>
    <w:multiLevelType w:val="hybridMultilevel"/>
    <w:tmpl w:val="F2869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602FAA"/>
    <w:multiLevelType w:val="multilevel"/>
    <w:tmpl w:val="A96E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A91E34"/>
    <w:multiLevelType w:val="multilevel"/>
    <w:tmpl w:val="E54E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8D16B4"/>
    <w:multiLevelType w:val="hybridMultilevel"/>
    <w:tmpl w:val="7270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9630232">
    <w:abstractNumId w:val="47"/>
  </w:num>
  <w:num w:numId="2" w16cid:durableId="1751347877">
    <w:abstractNumId w:val="22"/>
  </w:num>
  <w:num w:numId="3" w16cid:durableId="1259872328">
    <w:abstractNumId w:val="16"/>
  </w:num>
  <w:num w:numId="4" w16cid:durableId="627932672">
    <w:abstractNumId w:val="38"/>
  </w:num>
  <w:num w:numId="5" w16cid:durableId="73211425">
    <w:abstractNumId w:val="12"/>
  </w:num>
  <w:num w:numId="6" w16cid:durableId="56708454">
    <w:abstractNumId w:val="5"/>
  </w:num>
  <w:num w:numId="7" w16cid:durableId="1024208247">
    <w:abstractNumId w:val="24"/>
  </w:num>
  <w:num w:numId="8" w16cid:durableId="536353573">
    <w:abstractNumId w:val="39"/>
  </w:num>
  <w:num w:numId="9" w16cid:durableId="1469514632">
    <w:abstractNumId w:val="11"/>
  </w:num>
  <w:num w:numId="10" w16cid:durableId="1904173035">
    <w:abstractNumId w:val="44"/>
  </w:num>
  <w:num w:numId="11" w16cid:durableId="1743718718">
    <w:abstractNumId w:val="20"/>
  </w:num>
  <w:num w:numId="12" w16cid:durableId="981691153">
    <w:abstractNumId w:val="4"/>
  </w:num>
  <w:num w:numId="13" w16cid:durableId="633557443">
    <w:abstractNumId w:val="43"/>
  </w:num>
  <w:num w:numId="14" w16cid:durableId="763110526">
    <w:abstractNumId w:val="18"/>
  </w:num>
  <w:num w:numId="15" w16cid:durableId="1761214747">
    <w:abstractNumId w:val="33"/>
  </w:num>
  <w:num w:numId="16" w16cid:durableId="1051465440">
    <w:abstractNumId w:val="7"/>
  </w:num>
  <w:num w:numId="17" w16cid:durableId="1237058075">
    <w:abstractNumId w:val="26"/>
  </w:num>
  <w:num w:numId="18" w16cid:durableId="1833989833">
    <w:abstractNumId w:val="23"/>
  </w:num>
  <w:num w:numId="19" w16cid:durableId="1158376535">
    <w:abstractNumId w:val="6"/>
  </w:num>
  <w:num w:numId="20" w16cid:durableId="1921209366">
    <w:abstractNumId w:val="30"/>
  </w:num>
  <w:num w:numId="21" w16cid:durableId="1302612094">
    <w:abstractNumId w:val="29"/>
  </w:num>
  <w:num w:numId="22" w16cid:durableId="1357657215">
    <w:abstractNumId w:val="46"/>
  </w:num>
  <w:num w:numId="23" w16cid:durableId="1106772427">
    <w:abstractNumId w:val="21"/>
  </w:num>
  <w:num w:numId="24" w16cid:durableId="1235240523">
    <w:abstractNumId w:val="32"/>
  </w:num>
  <w:num w:numId="25" w16cid:durableId="246891867">
    <w:abstractNumId w:val="0"/>
  </w:num>
  <w:num w:numId="26" w16cid:durableId="20668358">
    <w:abstractNumId w:val="25"/>
  </w:num>
  <w:num w:numId="27" w16cid:durableId="1143161925">
    <w:abstractNumId w:val="10"/>
  </w:num>
  <w:num w:numId="28" w16cid:durableId="349111006">
    <w:abstractNumId w:val="42"/>
  </w:num>
  <w:num w:numId="29" w16cid:durableId="921647655">
    <w:abstractNumId w:val="37"/>
  </w:num>
  <w:num w:numId="30" w16cid:durableId="805777102">
    <w:abstractNumId w:val="41"/>
  </w:num>
  <w:num w:numId="31" w16cid:durableId="1103183249">
    <w:abstractNumId w:val="45"/>
  </w:num>
  <w:num w:numId="32" w16cid:durableId="1365671751">
    <w:abstractNumId w:val="19"/>
  </w:num>
  <w:num w:numId="33" w16cid:durableId="1075200925">
    <w:abstractNumId w:val="34"/>
  </w:num>
  <w:num w:numId="34" w16cid:durableId="916398744">
    <w:abstractNumId w:val="31"/>
  </w:num>
  <w:num w:numId="35" w16cid:durableId="918636899">
    <w:abstractNumId w:val="14"/>
  </w:num>
  <w:num w:numId="36" w16cid:durableId="126096807">
    <w:abstractNumId w:val="2"/>
  </w:num>
  <w:num w:numId="37" w16cid:durableId="980229050">
    <w:abstractNumId w:val="35"/>
  </w:num>
  <w:num w:numId="38" w16cid:durableId="611281634">
    <w:abstractNumId w:val="28"/>
  </w:num>
  <w:num w:numId="39" w16cid:durableId="56243129">
    <w:abstractNumId w:val="40"/>
  </w:num>
  <w:num w:numId="40" w16cid:durableId="2082410351">
    <w:abstractNumId w:val="1"/>
  </w:num>
  <w:num w:numId="41" w16cid:durableId="516192343">
    <w:abstractNumId w:val="9"/>
  </w:num>
  <w:num w:numId="42" w16cid:durableId="1464082835">
    <w:abstractNumId w:val="3"/>
  </w:num>
  <w:num w:numId="43" w16cid:durableId="925727951">
    <w:abstractNumId w:val="27"/>
  </w:num>
  <w:num w:numId="44" w16cid:durableId="376465903">
    <w:abstractNumId w:val="13"/>
  </w:num>
  <w:num w:numId="45" w16cid:durableId="1050111411">
    <w:abstractNumId w:val="36"/>
  </w:num>
  <w:num w:numId="46" w16cid:durableId="1956133878">
    <w:abstractNumId w:val="17"/>
  </w:num>
  <w:num w:numId="47" w16cid:durableId="430249483">
    <w:abstractNumId w:val="8"/>
  </w:num>
  <w:num w:numId="48" w16cid:durableId="244656512">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1840C6"/>
    <w:rsid w:val="001A544E"/>
    <w:rsid w:val="001F562D"/>
    <w:rsid w:val="0023609F"/>
    <w:rsid w:val="0024626D"/>
    <w:rsid w:val="00476A97"/>
    <w:rsid w:val="004C7E4C"/>
    <w:rsid w:val="005067CD"/>
    <w:rsid w:val="00526839"/>
    <w:rsid w:val="00593AF1"/>
    <w:rsid w:val="005C676D"/>
    <w:rsid w:val="005E774E"/>
    <w:rsid w:val="00611EE8"/>
    <w:rsid w:val="0063001F"/>
    <w:rsid w:val="008832A1"/>
    <w:rsid w:val="009A4564"/>
    <w:rsid w:val="009E4B2F"/>
    <w:rsid w:val="00A94236"/>
    <w:rsid w:val="00AA0DA6"/>
    <w:rsid w:val="00AB0344"/>
    <w:rsid w:val="00AB3A72"/>
    <w:rsid w:val="00AC55E8"/>
    <w:rsid w:val="00AD088D"/>
    <w:rsid w:val="00BC6F8D"/>
    <w:rsid w:val="00D73923"/>
    <w:rsid w:val="00E36B9B"/>
    <w:rsid w:val="00F20879"/>
    <w:rsid w:val="00F40CC1"/>
    <w:rsid w:val="00F6573C"/>
    <w:rsid w:val="00FA2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C553E"/>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A94236"/>
    <w:pPr>
      <w:spacing w:before="100" w:beforeAutospacing="1" w:after="100" w:afterAutospacing="1"/>
      <w:outlineLvl w:val="0"/>
    </w:pPr>
    <w:rPr>
      <w:b/>
      <w:bCs/>
      <w:kern w:val="36"/>
      <w:sz w:val="39"/>
      <w:szCs w:val="39"/>
    </w:rPr>
  </w:style>
  <w:style w:type="paragraph" w:styleId="Heading2">
    <w:name w:val="heading 2"/>
    <w:basedOn w:val="Normal"/>
    <w:link w:val="Heading2Char"/>
    <w:uiPriority w:val="9"/>
    <w:qFormat/>
    <w:rsid w:val="00A94236"/>
    <w:pPr>
      <w:spacing w:before="100" w:beforeAutospacing="1" w:after="100" w:afterAutospacing="1"/>
      <w:outlineLvl w:val="1"/>
    </w:pPr>
    <w:rPr>
      <w:b/>
      <w:bCs/>
      <w:color w:val="1E7FD8"/>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 w:type="character" w:customStyle="1" w:styleId="Heading1Char">
    <w:name w:val="Heading 1 Char"/>
    <w:basedOn w:val="DefaultParagraphFont"/>
    <w:link w:val="Heading1"/>
    <w:uiPriority w:val="9"/>
    <w:rsid w:val="00A94236"/>
    <w:rPr>
      <w:rFonts w:ascii="Times New Roman" w:eastAsia="Times New Roman" w:hAnsi="Times New Roman" w:cs="Times New Roman"/>
      <w:b/>
      <w:bCs/>
      <w:kern w:val="36"/>
      <w:sz w:val="39"/>
      <w:szCs w:val="39"/>
      <w:lang w:eastAsia="en-GB"/>
    </w:rPr>
  </w:style>
  <w:style w:type="character" w:customStyle="1" w:styleId="Heading2Char">
    <w:name w:val="Heading 2 Char"/>
    <w:basedOn w:val="DefaultParagraphFont"/>
    <w:link w:val="Heading2"/>
    <w:uiPriority w:val="9"/>
    <w:rsid w:val="00A94236"/>
    <w:rPr>
      <w:rFonts w:ascii="Times New Roman" w:eastAsia="Times New Roman" w:hAnsi="Times New Roman" w:cs="Times New Roman"/>
      <w:b/>
      <w:bCs/>
      <w:color w:val="1E7FD8"/>
      <w:sz w:val="33"/>
      <w:szCs w:val="33"/>
      <w:lang w:eastAsia="en-GB"/>
    </w:rPr>
  </w:style>
  <w:style w:type="character" w:styleId="Strong">
    <w:name w:val="Strong"/>
    <w:basedOn w:val="DefaultParagraphFont"/>
    <w:uiPriority w:val="22"/>
    <w:qFormat/>
    <w:rsid w:val="00A94236"/>
    <w:rPr>
      <w:b/>
      <w:bCs/>
    </w:rPr>
  </w:style>
  <w:style w:type="paragraph" w:styleId="NormalWeb">
    <w:name w:val="Normal (Web)"/>
    <w:basedOn w:val="Normal"/>
    <w:uiPriority w:val="99"/>
    <w:unhideWhenUsed/>
    <w:rsid w:val="00A94236"/>
  </w:style>
  <w:style w:type="paragraph" w:customStyle="1" w:styleId="cookie-notice-message">
    <w:name w:val="cookie-notice-message"/>
    <w:basedOn w:val="Normal"/>
    <w:rsid w:val="00A94236"/>
    <w:rPr>
      <w:color w:val="717171"/>
    </w:rPr>
  </w:style>
  <w:style w:type="character" w:customStyle="1" w:styleId="navigation-bar-title">
    <w:name w:val="navigation-bar-title"/>
    <w:basedOn w:val="DefaultParagraphFont"/>
    <w:rsid w:val="00A94236"/>
  </w:style>
  <w:style w:type="character" w:customStyle="1" w:styleId="login-link">
    <w:name w:val="login-link"/>
    <w:basedOn w:val="DefaultParagraphFont"/>
    <w:rsid w:val="00A94236"/>
  </w:style>
  <w:style w:type="character" w:customStyle="1" w:styleId="motto1">
    <w:name w:val="motto1"/>
    <w:basedOn w:val="DefaultParagraphFont"/>
    <w:rsid w:val="00A94236"/>
    <w:rPr>
      <w:vanish w:val="0"/>
      <w:webHidden w:val="0"/>
      <w:color w:val="FFFFFF"/>
      <w:sz w:val="57"/>
      <w:szCs w:val="57"/>
      <w:specVanish w:val="0"/>
    </w:rPr>
  </w:style>
  <w:style w:type="character" w:customStyle="1" w:styleId="cookie-icon-text1">
    <w:name w:val="cookie-icon-text1"/>
    <w:basedOn w:val="DefaultParagraphFont"/>
    <w:rsid w:val="00A94236"/>
  </w:style>
  <w:style w:type="character" w:customStyle="1" w:styleId="cookie-notice-header1">
    <w:name w:val="cookie-notice-header1"/>
    <w:basedOn w:val="DefaultParagraphFont"/>
    <w:rsid w:val="00A94236"/>
    <w:rPr>
      <w:b/>
      <w:bCs/>
      <w:vanish w:val="0"/>
      <w:webHidden w:val="0"/>
      <w:color w:val="FFFFFF"/>
      <w:shd w:val="clear" w:color="auto" w:fill="FFB100"/>
      <w:specVanish w:val="0"/>
    </w:rPr>
  </w:style>
  <w:style w:type="character" w:customStyle="1" w:styleId="activity-link2">
    <w:name w:val="activity-link2"/>
    <w:basedOn w:val="DefaultParagraphFont"/>
    <w:rsid w:val="00A94236"/>
    <w:rPr>
      <w:rFonts w:ascii="Arial" w:hAnsi="Arial" w:cs="Arial" w:hint="default"/>
      <w:strike w:val="0"/>
      <w:dstrike w:val="0"/>
      <w:color w:val="1155CC"/>
      <w:sz w:val="17"/>
      <w:szCs w:val="17"/>
      <w:u w:val="none"/>
      <w:effect w:val="none"/>
      <w:bdr w:val="none" w:sz="0" w:space="0" w:color="auto" w:frame="1"/>
      <w:vertAlign w:val="baseline"/>
    </w:rPr>
  </w:style>
  <w:style w:type="table" w:customStyle="1" w:styleId="TableGrid1">
    <w:name w:val="Table Grid1"/>
    <w:basedOn w:val="TableNormal"/>
    <w:next w:val="TableGrid"/>
    <w:uiPriority w:val="39"/>
    <w:rsid w:val="0061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11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C6F8D"/>
    <w:rPr>
      <w:color w:val="605E5C"/>
      <w:shd w:val="clear" w:color="auto" w:fill="E1DFDD"/>
    </w:rPr>
  </w:style>
  <w:style w:type="paragraph" w:styleId="Header">
    <w:name w:val="header"/>
    <w:basedOn w:val="Normal"/>
    <w:link w:val="HeaderChar"/>
    <w:uiPriority w:val="99"/>
    <w:unhideWhenUsed/>
    <w:rsid w:val="00FA2834"/>
    <w:pPr>
      <w:tabs>
        <w:tab w:val="center" w:pos="4513"/>
        <w:tab w:val="right" w:pos="9026"/>
      </w:tabs>
    </w:pPr>
  </w:style>
  <w:style w:type="character" w:customStyle="1" w:styleId="HeaderChar">
    <w:name w:val="Header Char"/>
    <w:basedOn w:val="DefaultParagraphFont"/>
    <w:link w:val="Header"/>
    <w:uiPriority w:val="99"/>
    <w:rsid w:val="00FA2834"/>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FA2834"/>
    <w:pPr>
      <w:tabs>
        <w:tab w:val="center" w:pos="4513"/>
        <w:tab w:val="right" w:pos="9026"/>
      </w:tabs>
    </w:pPr>
  </w:style>
  <w:style w:type="character" w:customStyle="1" w:styleId="FooterChar">
    <w:name w:val="Footer Char"/>
    <w:basedOn w:val="DefaultParagraphFont"/>
    <w:link w:val="Footer"/>
    <w:uiPriority w:val="99"/>
    <w:rsid w:val="00FA2834"/>
    <w:rPr>
      <w:rFonts w:ascii="Times New Roman" w:eastAsia="Times New Roman" w:hAnsi="Times New Roman" w:cs="Times New Roman"/>
      <w:sz w:val="24"/>
      <w:szCs w:val="24"/>
      <w:lang w:eastAsia="en-GB"/>
    </w:rPr>
  </w:style>
  <w:style w:type="paragraph" w:customStyle="1" w:styleId="Text">
    <w:name w:val="Text"/>
    <w:rsid w:val="0063001F"/>
    <w:pPr>
      <w:widowControl w:val="0"/>
      <w:pBdr>
        <w:top w:val="nil"/>
        <w:left w:val="nil"/>
        <w:bottom w:val="nil"/>
        <w:right w:val="nil"/>
        <w:between w:val="nil"/>
        <w:bar w:val="nil"/>
      </w:pBdr>
      <w:tabs>
        <w:tab w:val="left" w:pos="1701"/>
      </w:tabs>
      <w:spacing w:after="170" w:line="280" w:lineRule="atLeast"/>
      <w:ind w:left="2268" w:hanging="2268"/>
    </w:pPr>
    <w:rPr>
      <w:rFonts w:ascii="Times" w:eastAsia="Arial Unicode MS" w:hAnsi="Times" w:cs="Arial Unicode MS"/>
      <w:color w:val="000000"/>
      <w:bdr w:val="nil"/>
      <w:lang w:val="en-US" w:eastAsia="en-GB"/>
    </w:rPr>
  </w:style>
  <w:style w:type="paragraph" w:customStyle="1" w:styleId="BoxText">
    <w:name w:val="Box Text"/>
    <w:rsid w:val="0063001F"/>
    <w:pPr>
      <w:widowControl w:val="0"/>
      <w:pBdr>
        <w:top w:val="nil"/>
        <w:left w:val="nil"/>
        <w:bottom w:val="nil"/>
        <w:right w:val="nil"/>
        <w:between w:val="nil"/>
        <w:bar w:val="nil"/>
      </w:pBdr>
      <w:tabs>
        <w:tab w:val="left" w:pos="567"/>
      </w:tabs>
      <w:spacing w:after="170" w:line="280" w:lineRule="atLeast"/>
      <w:jc w:val="both"/>
    </w:pPr>
    <w:rPr>
      <w:rFonts w:ascii="Times" w:eastAsia="Arial Unicode MS" w:hAnsi="Times" w:cs="Arial Unicode MS"/>
      <w:b/>
      <w:bCs/>
      <w:color w:val="000000"/>
      <w:bdr w:val="nil"/>
      <w:lang w:val="en-US" w:eastAsia="en-GB"/>
    </w:rPr>
  </w:style>
  <w:style w:type="paragraph" w:customStyle="1" w:styleId="FreeForm">
    <w:name w:val="Free Form"/>
    <w:rsid w:val="0063001F"/>
    <w:pPr>
      <w:pBdr>
        <w:top w:val="nil"/>
        <w:left w:val="nil"/>
        <w:bottom w:val="nil"/>
        <w:right w:val="nil"/>
        <w:between w:val="nil"/>
        <w:bar w:val="nil"/>
      </w:pBdr>
      <w:spacing w:after="0" w:line="240" w:lineRule="auto"/>
    </w:pPr>
    <w:rPr>
      <w:rFonts w:ascii="Times" w:eastAsia="Times" w:hAnsi="Times" w:cs="Times"/>
      <w:color w:val="000000"/>
      <w:sz w:val="20"/>
      <w:szCs w:val="2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20309">
      <w:bodyDiv w:val="1"/>
      <w:marLeft w:val="0"/>
      <w:marRight w:val="0"/>
      <w:marTop w:val="0"/>
      <w:marBottom w:val="0"/>
      <w:divBdr>
        <w:top w:val="none" w:sz="0" w:space="0" w:color="auto"/>
        <w:left w:val="none" w:sz="0" w:space="0" w:color="auto"/>
        <w:bottom w:val="none" w:sz="0" w:space="0" w:color="auto"/>
        <w:right w:val="none" w:sz="0" w:space="0" w:color="auto"/>
      </w:divBdr>
      <w:divsChild>
        <w:div w:id="262609848">
          <w:marLeft w:val="0"/>
          <w:marRight w:val="0"/>
          <w:marTop w:val="0"/>
          <w:marBottom w:val="0"/>
          <w:divBdr>
            <w:top w:val="none" w:sz="0" w:space="0" w:color="auto"/>
            <w:left w:val="none" w:sz="0" w:space="0" w:color="auto"/>
            <w:bottom w:val="none" w:sz="0" w:space="0" w:color="auto"/>
            <w:right w:val="none" w:sz="0" w:space="0" w:color="auto"/>
          </w:divBdr>
        </w:div>
        <w:div w:id="1410809404">
          <w:marLeft w:val="0"/>
          <w:marRight w:val="0"/>
          <w:marTop w:val="0"/>
          <w:marBottom w:val="0"/>
          <w:divBdr>
            <w:top w:val="none" w:sz="0" w:space="0" w:color="auto"/>
            <w:left w:val="none" w:sz="0" w:space="0" w:color="auto"/>
            <w:bottom w:val="none" w:sz="0" w:space="0" w:color="auto"/>
            <w:right w:val="none" w:sz="0" w:space="0" w:color="auto"/>
          </w:divBdr>
          <w:divsChild>
            <w:div w:id="1757437490">
              <w:marLeft w:val="0"/>
              <w:marRight w:val="0"/>
              <w:marTop w:val="0"/>
              <w:marBottom w:val="0"/>
              <w:divBdr>
                <w:top w:val="none" w:sz="0" w:space="0" w:color="auto"/>
                <w:left w:val="none" w:sz="0" w:space="0" w:color="auto"/>
                <w:bottom w:val="none" w:sz="0" w:space="0" w:color="auto"/>
                <w:right w:val="none" w:sz="0" w:space="0" w:color="auto"/>
              </w:divBdr>
              <w:divsChild>
                <w:div w:id="133643447">
                  <w:marLeft w:val="0"/>
                  <w:marRight w:val="0"/>
                  <w:marTop w:val="0"/>
                  <w:marBottom w:val="0"/>
                  <w:divBdr>
                    <w:top w:val="none" w:sz="0" w:space="0" w:color="auto"/>
                    <w:left w:val="none" w:sz="0" w:space="0" w:color="auto"/>
                    <w:bottom w:val="none" w:sz="0" w:space="0" w:color="auto"/>
                    <w:right w:val="none" w:sz="0" w:space="0" w:color="auto"/>
                  </w:divBdr>
                  <w:divsChild>
                    <w:div w:id="1624580595">
                      <w:marLeft w:val="0"/>
                      <w:marRight w:val="0"/>
                      <w:marTop w:val="0"/>
                      <w:marBottom w:val="0"/>
                      <w:divBdr>
                        <w:top w:val="none" w:sz="0" w:space="0" w:color="auto"/>
                        <w:left w:val="none" w:sz="0" w:space="0" w:color="auto"/>
                        <w:bottom w:val="none" w:sz="0" w:space="0" w:color="auto"/>
                        <w:right w:val="none" w:sz="0" w:space="0" w:color="auto"/>
                      </w:divBdr>
                      <w:divsChild>
                        <w:div w:id="294990063">
                          <w:marLeft w:val="0"/>
                          <w:marRight w:val="0"/>
                          <w:marTop w:val="0"/>
                          <w:marBottom w:val="0"/>
                          <w:divBdr>
                            <w:top w:val="none" w:sz="0" w:space="0" w:color="auto"/>
                            <w:left w:val="none" w:sz="0" w:space="0" w:color="auto"/>
                            <w:bottom w:val="none" w:sz="0" w:space="0" w:color="auto"/>
                            <w:right w:val="none" w:sz="0" w:space="0" w:color="auto"/>
                          </w:divBdr>
                          <w:divsChild>
                            <w:div w:id="1454904465">
                              <w:marLeft w:val="0"/>
                              <w:marRight w:val="0"/>
                              <w:marTop w:val="0"/>
                              <w:marBottom w:val="0"/>
                              <w:divBdr>
                                <w:top w:val="none" w:sz="0" w:space="0" w:color="auto"/>
                                <w:left w:val="none" w:sz="0" w:space="0" w:color="auto"/>
                                <w:bottom w:val="none" w:sz="0" w:space="0" w:color="auto"/>
                                <w:right w:val="none" w:sz="0" w:space="0" w:color="auto"/>
                              </w:divBdr>
                              <w:divsChild>
                                <w:div w:id="12425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855258">
                  <w:marLeft w:val="0"/>
                  <w:marRight w:val="0"/>
                  <w:marTop w:val="0"/>
                  <w:marBottom w:val="0"/>
                  <w:divBdr>
                    <w:top w:val="none" w:sz="0" w:space="0" w:color="auto"/>
                    <w:left w:val="none" w:sz="0" w:space="0" w:color="auto"/>
                    <w:bottom w:val="none" w:sz="0" w:space="0" w:color="auto"/>
                    <w:right w:val="none" w:sz="0" w:space="0" w:color="auto"/>
                  </w:divBdr>
                </w:div>
                <w:div w:id="4477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61575">
          <w:marLeft w:val="0"/>
          <w:marRight w:val="225"/>
          <w:marTop w:val="0"/>
          <w:marBottom w:val="0"/>
          <w:divBdr>
            <w:top w:val="none" w:sz="0" w:space="0" w:color="auto"/>
            <w:left w:val="none" w:sz="0" w:space="0" w:color="auto"/>
            <w:bottom w:val="none" w:sz="0" w:space="0" w:color="auto"/>
            <w:right w:val="none" w:sz="0" w:space="0" w:color="auto"/>
          </w:divBdr>
        </w:div>
        <w:div w:id="1333607586">
          <w:marLeft w:val="0"/>
          <w:marRight w:val="0"/>
          <w:marTop w:val="0"/>
          <w:marBottom w:val="0"/>
          <w:divBdr>
            <w:top w:val="none" w:sz="0" w:space="0" w:color="auto"/>
            <w:left w:val="none" w:sz="0" w:space="0" w:color="auto"/>
            <w:bottom w:val="none" w:sz="0" w:space="0" w:color="auto"/>
            <w:right w:val="none" w:sz="0" w:space="0" w:color="auto"/>
          </w:divBdr>
          <w:divsChild>
            <w:div w:id="862668010">
              <w:marLeft w:val="0"/>
              <w:marRight w:val="0"/>
              <w:marTop w:val="0"/>
              <w:marBottom w:val="0"/>
              <w:divBdr>
                <w:top w:val="none" w:sz="0" w:space="0" w:color="auto"/>
                <w:left w:val="none" w:sz="0" w:space="0" w:color="auto"/>
                <w:bottom w:val="none" w:sz="0" w:space="0" w:color="auto"/>
                <w:right w:val="none" w:sz="0" w:space="0" w:color="auto"/>
              </w:divBdr>
            </w:div>
            <w:div w:id="1570267098">
              <w:marLeft w:val="0"/>
              <w:marRight w:val="0"/>
              <w:marTop w:val="0"/>
              <w:marBottom w:val="0"/>
              <w:divBdr>
                <w:top w:val="none" w:sz="0" w:space="0" w:color="auto"/>
                <w:left w:val="none" w:sz="0" w:space="0" w:color="auto"/>
                <w:bottom w:val="none" w:sz="0" w:space="0" w:color="auto"/>
                <w:right w:val="none" w:sz="0" w:space="0" w:color="auto"/>
              </w:divBdr>
            </w:div>
          </w:divsChild>
        </w:div>
        <w:div w:id="718669137">
          <w:marLeft w:val="0"/>
          <w:marRight w:val="0"/>
          <w:marTop w:val="0"/>
          <w:marBottom w:val="0"/>
          <w:divBdr>
            <w:top w:val="single" w:sz="6" w:space="9" w:color="EEEEEE"/>
            <w:left w:val="single" w:sz="6" w:space="9" w:color="EEEEEE"/>
            <w:bottom w:val="single" w:sz="6" w:space="9" w:color="EEEEEE"/>
            <w:right w:val="single" w:sz="6" w:space="9" w:color="EEEEEE"/>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1856</Words>
  <Characters>10584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2021-08-29T14:14:00Z</cp:lastPrinted>
  <dcterms:created xsi:type="dcterms:W3CDTF">2024-02-14T17:50:00Z</dcterms:created>
  <dcterms:modified xsi:type="dcterms:W3CDTF">2024-02-14T17:50:00Z</dcterms:modified>
</cp:coreProperties>
</file>