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5DA4" w14:textId="30AA2DF2" w:rsidR="002656BE" w:rsidRPr="002656BE" w:rsidRDefault="002656BE" w:rsidP="002656BE">
      <w:pPr>
        <w:jc w:val="center"/>
        <w:rPr>
          <w:rFonts w:ascii="Sassoon Primary" w:hAnsi="Sassoon Primary"/>
          <w:noProof/>
          <w:sz w:val="36"/>
          <w:szCs w:val="36"/>
        </w:rPr>
      </w:pPr>
      <w:r w:rsidRPr="002656BE">
        <w:rPr>
          <w:rFonts w:ascii="Sassoon Primary" w:hAnsi="Sassoon Primary"/>
          <w:sz w:val="36"/>
          <w:szCs w:val="36"/>
        </w:rPr>
        <w:t>Sir Alexander Fleming Primary School and Nursery</w:t>
      </w:r>
    </w:p>
    <w:p w14:paraId="19A1639B" w14:textId="3C23487B" w:rsidR="002656BE" w:rsidRDefault="002656BE" w:rsidP="002656BE">
      <w:pPr>
        <w:jc w:val="center"/>
        <w:rPr>
          <w:rFonts w:ascii="Sassoon Primary" w:hAnsi="Sassoon Primary"/>
        </w:rPr>
      </w:pPr>
      <w:r>
        <w:rPr>
          <w:rFonts w:ascii="Sassoon Primary" w:hAnsi="Sassoon Primary"/>
          <w:noProof/>
        </w:rPr>
        <w:drawing>
          <wp:inline distT="0" distB="0" distL="0" distR="0" wp14:anchorId="34E7B1DA" wp14:editId="222F3329">
            <wp:extent cx="2283847" cy="2283847"/>
            <wp:effectExtent l="0" t="0" r="0" b="0"/>
            <wp:docPr id="37552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21570" name="Picture 375521570"/>
                    <pic:cNvPicPr/>
                  </pic:nvPicPr>
                  <pic:blipFill>
                    <a:blip r:embed="rId5">
                      <a:extLst>
                        <a:ext uri="{28A0092B-C50C-407E-A947-70E740481C1C}">
                          <a14:useLocalDpi xmlns:a14="http://schemas.microsoft.com/office/drawing/2010/main" val="0"/>
                        </a:ext>
                      </a:extLst>
                    </a:blip>
                    <a:stretch>
                      <a:fillRect/>
                    </a:stretch>
                  </pic:blipFill>
                  <pic:spPr>
                    <a:xfrm>
                      <a:off x="0" y="0"/>
                      <a:ext cx="2289136" cy="2289136"/>
                    </a:xfrm>
                    <a:prstGeom prst="rect">
                      <a:avLst/>
                    </a:prstGeom>
                  </pic:spPr>
                </pic:pic>
              </a:graphicData>
            </a:graphic>
          </wp:inline>
        </w:drawing>
      </w:r>
    </w:p>
    <w:p w14:paraId="6FF45C06" w14:textId="77777777" w:rsidR="002656BE" w:rsidRDefault="002656BE">
      <w:pPr>
        <w:rPr>
          <w:rFonts w:ascii="Sassoon Primary" w:hAnsi="Sassoon Primary"/>
        </w:rPr>
      </w:pPr>
    </w:p>
    <w:p w14:paraId="4C5D0FE6" w14:textId="2937C153" w:rsidR="002656BE" w:rsidRDefault="002656BE" w:rsidP="002656BE">
      <w:pPr>
        <w:jc w:val="center"/>
        <w:rPr>
          <w:rFonts w:ascii="Sassoon Primary" w:hAnsi="Sassoon Primary"/>
          <w:b/>
          <w:bCs/>
        </w:rPr>
      </w:pPr>
      <w:r w:rsidRPr="002656BE">
        <w:rPr>
          <w:rFonts w:ascii="Sassoon Primary" w:hAnsi="Sassoon Primary"/>
          <w:b/>
          <w:bCs/>
        </w:rPr>
        <w:t>Annual School Online Safety Audit &amp; Risk Assessment</w:t>
      </w:r>
    </w:p>
    <w:p w14:paraId="3700E05E" w14:textId="3BD9D17A" w:rsidR="00E93B72" w:rsidRDefault="00E93B72" w:rsidP="002656BE">
      <w:pPr>
        <w:jc w:val="center"/>
        <w:rPr>
          <w:rFonts w:ascii="Sassoon Primary" w:hAnsi="Sassoon Primary"/>
          <w:b/>
          <w:bCs/>
        </w:rPr>
      </w:pPr>
      <w:r>
        <w:rPr>
          <w:rFonts w:ascii="Sassoon Primary" w:hAnsi="Sassoon Primary"/>
          <w:b/>
          <w:bCs/>
        </w:rPr>
        <w:t>2025-2026</w:t>
      </w:r>
    </w:p>
    <w:p w14:paraId="35B05BA9" w14:textId="77777777" w:rsidR="002656BE" w:rsidRPr="002656BE" w:rsidRDefault="002656BE" w:rsidP="002656BE">
      <w:pPr>
        <w:jc w:val="center"/>
        <w:rPr>
          <w:rFonts w:ascii="Sassoon Primary" w:hAnsi="Sassoon Primary"/>
          <w:b/>
          <w:bCs/>
        </w:rPr>
      </w:pPr>
    </w:p>
    <w:p w14:paraId="037C3B59" w14:textId="77777777" w:rsidR="002656BE" w:rsidRPr="00A15C3F" w:rsidRDefault="002656BE">
      <w:pPr>
        <w:rPr>
          <w:rFonts w:ascii="Sassoon Primary" w:hAnsi="Sassoon Primary"/>
          <w:sz w:val="20"/>
          <w:szCs w:val="20"/>
        </w:rPr>
      </w:pPr>
      <w:r w:rsidRPr="00A15C3F">
        <w:rPr>
          <w:rFonts w:ascii="Sassoon Primary" w:hAnsi="Sassoon Primary"/>
          <w:sz w:val="20"/>
          <w:szCs w:val="20"/>
        </w:rPr>
        <w:t xml:space="preserve">According to Keeping Children Safe in Education, “Schools and colleges should consider carrying out an annual review of their approach to online safety, supported by an annual risk assessment that considers and reflects the risks their children face.” This document is designed to help schools complete such an assessment. </w:t>
      </w:r>
    </w:p>
    <w:p w14:paraId="4B1BC2D8" w14:textId="77777777" w:rsidR="002656BE" w:rsidRPr="00A15C3F" w:rsidRDefault="002656BE">
      <w:pPr>
        <w:rPr>
          <w:rFonts w:ascii="Sassoon Primary" w:hAnsi="Sassoon Primary"/>
          <w:sz w:val="20"/>
          <w:szCs w:val="20"/>
        </w:rPr>
      </w:pPr>
      <w:r w:rsidRPr="00A15C3F">
        <w:rPr>
          <w:rFonts w:ascii="Sassoon Primary" w:hAnsi="Sassoon Primary"/>
          <w:sz w:val="20"/>
          <w:szCs w:val="20"/>
        </w:rPr>
        <w:t xml:space="preserve">It is vital that an online safety audit is neither treated as a </w:t>
      </w:r>
      <w:proofErr w:type="spellStart"/>
      <w:r w:rsidRPr="00A15C3F">
        <w:rPr>
          <w:rFonts w:ascii="Sassoon Primary" w:hAnsi="Sassoon Primary"/>
          <w:sz w:val="20"/>
          <w:szCs w:val="20"/>
        </w:rPr>
        <w:t>tickbox</w:t>
      </w:r>
      <w:proofErr w:type="spellEnd"/>
      <w:r w:rsidRPr="00A15C3F">
        <w:rPr>
          <w:rFonts w:ascii="Sassoon Primary" w:hAnsi="Sassoon Primary"/>
          <w:sz w:val="20"/>
          <w:szCs w:val="20"/>
        </w:rPr>
        <w:t xml:space="preserve"> exercise, nor viewed as a static report: it should be a living document that reflects the fluid realities of technological change, evolving harms and user behaviours.</w:t>
      </w:r>
    </w:p>
    <w:p w14:paraId="3BAD7603" w14:textId="77777777" w:rsidR="002656BE" w:rsidRPr="00A15C3F" w:rsidRDefault="002656BE">
      <w:pPr>
        <w:rPr>
          <w:rFonts w:ascii="Sassoon Primary" w:hAnsi="Sassoon Primary"/>
          <w:sz w:val="20"/>
          <w:szCs w:val="20"/>
        </w:rPr>
      </w:pPr>
      <w:r w:rsidRPr="00A15C3F">
        <w:rPr>
          <w:rFonts w:ascii="Sassoon Primary" w:hAnsi="Sassoon Primary"/>
          <w:sz w:val="20"/>
          <w:szCs w:val="20"/>
        </w:rPr>
        <w:t xml:space="preserve">An online safety audit should be carried out by or with the safeguarding team, in recognition that “the designated safeguarding lead should take lead responsibility for safeguarding and child protection (including online safety)” (Keeping Children Safe in Education, emphasis added). </w:t>
      </w:r>
    </w:p>
    <w:p w14:paraId="5F434B1F" w14:textId="5499035E" w:rsidR="002656BE" w:rsidRPr="00A15C3F" w:rsidRDefault="002656BE">
      <w:pPr>
        <w:rPr>
          <w:rFonts w:ascii="Sassoon Primary" w:hAnsi="Sassoon Primary"/>
          <w:sz w:val="20"/>
          <w:szCs w:val="20"/>
        </w:rPr>
      </w:pPr>
      <w:r w:rsidRPr="00A15C3F">
        <w:rPr>
          <w:rFonts w:ascii="Sassoon Primary" w:hAnsi="Sassoon Primary"/>
          <w:sz w:val="20"/>
          <w:szCs w:val="20"/>
        </w:rPr>
        <w:t>This isn’t just about the education/curriculum side though – KCSIE 202</w:t>
      </w:r>
      <w:r w:rsidR="001D4255">
        <w:rPr>
          <w:rFonts w:ascii="Sassoon Primary" w:hAnsi="Sassoon Primary"/>
          <w:sz w:val="20"/>
          <w:szCs w:val="20"/>
        </w:rPr>
        <w:t>6</w:t>
      </w:r>
      <w:r w:rsidRPr="00A15C3F">
        <w:rPr>
          <w:rFonts w:ascii="Sassoon Primary" w:hAnsi="Sassoon Primary"/>
          <w:sz w:val="20"/>
          <w:szCs w:val="20"/>
        </w:rPr>
        <w:t xml:space="preserve"> also includes a new mention of school leaders (not technicians) regularly reviewing systems’ effectiveness, and that’s why we start the audit with the Safe School Systems section. Please note that we have given a little more detail in this section than in the education section to help non-technical colleagues better understand technical issues. The length does not reflect relative importance to education and messaging. </w:t>
      </w:r>
    </w:p>
    <w:p w14:paraId="799D100D" w14:textId="77777777" w:rsidR="002656BE" w:rsidRPr="00A15C3F" w:rsidRDefault="002656BE">
      <w:pPr>
        <w:rPr>
          <w:rFonts w:ascii="Sassoon Primary" w:hAnsi="Sassoon Primary"/>
          <w:sz w:val="20"/>
          <w:szCs w:val="20"/>
        </w:rPr>
      </w:pPr>
      <w:r w:rsidRPr="00A15C3F">
        <w:rPr>
          <w:rFonts w:ascii="Sassoon Primary" w:hAnsi="Sassoon Primary"/>
          <w:sz w:val="20"/>
          <w:szCs w:val="20"/>
        </w:rPr>
        <w:t xml:space="preserve">We recommend that results, conclusions and actions are incorporated into a school’s overall safeguarding audit and considered as part of a holistic, contextual safeguarding approach – not treated separately to offline issues. </w:t>
      </w:r>
    </w:p>
    <w:p w14:paraId="21F94469" w14:textId="77777777" w:rsidR="002656BE" w:rsidRPr="00A15C3F" w:rsidRDefault="002656BE">
      <w:pPr>
        <w:rPr>
          <w:rFonts w:ascii="Sassoon Primary" w:hAnsi="Sassoon Primary"/>
          <w:sz w:val="20"/>
          <w:szCs w:val="20"/>
        </w:rPr>
      </w:pPr>
      <w:r w:rsidRPr="00A15C3F">
        <w:rPr>
          <w:rFonts w:ascii="Sassoon Primary" w:hAnsi="Sassoon Primary"/>
          <w:sz w:val="20"/>
          <w:szCs w:val="20"/>
        </w:rPr>
        <w:t xml:space="preserve">This audit has been broken down into two broad sections: </w:t>
      </w:r>
    </w:p>
    <w:p w14:paraId="1DA3B383" w14:textId="77777777" w:rsidR="002656BE" w:rsidRPr="00A15C3F" w:rsidRDefault="002656BE">
      <w:pPr>
        <w:rPr>
          <w:rFonts w:ascii="Sassoon Primary" w:hAnsi="Sassoon Primary"/>
          <w:sz w:val="20"/>
          <w:szCs w:val="20"/>
        </w:rPr>
      </w:pPr>
      <w:r w:rsidRPr="00A15C3F">
        <w:rPr>
          <w:rFonts w:ascii="Sassoon Primary" w:hAnsi="Sassoon Primary"/>
          <w:sz w:val="20"/>
          <w:szCs w:val="20"/>
        </w:rPr>
        <w:sym w:font="Symbol" w:char="F0B7"/>
      </w:r>
      <w:r w:rsidRPr="00A15C3F">
        <w:rPr>
          <w:rFonts w:ascii="Sassoon Primary" w:hAnsi="Sassoon Primary"/>
          <w:sz w:val="20"/>
          <w:szCs w:val="20"/>
        </w:rPr>
        <w:t xml:space="preserve"> Curriculum, General Approach &amp; Communication </w:t>
      </w:r>
    </w:p>
    <w:p w14:paraId="736DA390" w14:textId="77777777" w:rsidR="002656BE" w:rsidRPr="00A15C3F" w:rsidRDefault="002656BE">
      <w:pPr>
        <w:rPr>
          <w:rFonts w:ascii="Sassoon Primary" w:hAnsi="Sassoon Primary"/>
          <w:sz w:val="20"/>
          <w:szCs w:val="20"/>
        </w:rPr>
      </w:pPr>
      <w:r w:rsidRPr="00A15C3F">
        <w:rPr>
          <w:rFonts w:ascii="Sassoon Primary" w:hAnsi="Sassoon Primary"/>
          <w:sz w:val="20"/>
          <w:szCs w:val="20"/>
        </w:rPr>
        <w:sym w:font="Symbol" w:char="F0B7"/>
      </w:r>
      <w:r w:rsidRPr="00A15C3F">
        <w:rPr>
          <w:rFonts w:ascii="Sassoon Primary" w:hAnsi="Sassoon Primary"/>
          <w:sz w:val="20"/>
          <w:szCs w:val="20"/>
        </w:rPr>
        <w:t xml:space="preserve"> Safe School Systems (technology for safeguarding and safeguarding for technology) </w:t>
      </w:r>
    </w:p>
    <w:p w14:paraId="2C4EC27F" w14:textId="77777777" w:rsidR="001D4255" w:rsidRDefault="001D4255" w:rsidP="002656BE">
      <w:pPr>
        <w:rPr>
          <w:rFonts w:ascii="Sassoon Primary" w:hAnsi="Sassoon Primary"/>
        </w:rPr>
      </w:pPr>
    </w:p>
    <w:p w14:paraId="2D0799FD" w14:textId="0066CF68" w:rsidR="002656BE" w:rsidRDefault="002656BE" w:rsidP="002656BE">
      <w:pPr>
        <w:rPr>
          <w:rFonts w:ascii="Sassoon Primary" w:hAnsi="Sassoon Primary"/>
          <w:color w:val="00B0F0"/>
        </w:rPr>
      </w:pPr>
      <w:r w:rsidRPr="002656BE">
        <w:rPr>
          <w:rFonts w:ascii="Sassoon Primary" w:hAnsi="Sassoon Primary"/>
          <w:color w:val="00B0F0"/>
        </w:rPr>
        <w:lastRenderedPageBreak/>
        <w:t>CURRICULUM, GENERAL APPROACH &amp; COMMUNICATION</w:t>
      </w:r>
    </w:p>
    <w:p w14:paraId="2763D3B3" w14:textId="50C4209B" w:rsidR="00F8240C" w:rsidRPr="00F8240C" w:rsidRDefault="00F8240C" w:rsidP="002656BE">
      <w:pPr>
        <w:rPr>
          <w:rFonts w:ascii="Sassoon Primary" w:hAnsi="Sassoon Primary"/>
          <w:sz w:val="16"/>
          <w:szCs w:val="16"/>
        </w:rPr>
      </w:pPr>
      <w:r w:rsidRPr="00F8240C">
        <w:rPr>
          <w:rFonts w:ascii="Sassoon Primary" w:hAnsi="Sassoon Primary"/>
          <w:sz w:val="16"/>
          <w:szCs w:val="16"/>
        </w:rPr>
        <w:t>An effective whole-school approach requires consistency, a common understanding and clear communication. Unless everyone follows a common approach, you communicate clearly with all stakeholders, and staff know what others are doing, there will be gaps. The same will apply if policies do not reflect practice. And always remember, online safety = online safeguarding = safeguarding.</w:t>
      </w: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D27E3C" w14:paraId="437D3795" w14:textId="77777777" w:rsidTr="00D27E3C">
        <w:tc>
          <w:tcPr>
            <w:tcW w:w="4536" w:type="dxa"/>
          </w:tcPr>
          <w:p w14:paraId="2FC611E7" w14:textId="19186F90" w:rsidR="00D27E3C" w:rsidRPr="00D27E3C" w:rsidRDefault="00D27E3C" w:rsidP="002656BE">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5CA99399" w14:textId="77777777" w:rsidR="00D27E3C" w:rsidRPr="00D27E3C" w:rsidRDefault="00D27E3C" w:rsidP="002656BE">
            <w:pPr>
              <w:rPr>
                <w:rFonts w:ascii="Sassoon Primary" w:hAnsi="Sassoon Primary"/>
                <w:sz w:val="20"/>
                <w:szCs w:val="20"/>
              </w:rPr>
            </w:pPr>
          </w:p>
        </w:tc>
        <w:tc>
          <w:tcPr>
            <w:tcW w:w="567" w:type="dxa"/>
            <w:shd w:val="clear" w:color="auto" w:fill="FFFF00"/>
          </w:tcPr>
          <w:p w14:paraId="709035C3" w14:textId="77777777" w:rsidR="00D27E3C" w:rsidRPr="00D27E3C" w:rsidRDefault="00D27E3C" w:rsidP="002656BE">
            <w:pPr>
              <w:rPr>
                <w:rFonts w:ascii="Sassoon Primary" w:hAnsi="Sassoon Primary"/>
                <w:sz w:val="20"/>
                <w:szCs w:val="20"/>
              </w:rPr>
            </w:pPr>
          </w:p>
        </w:tc>
        <w:tc>
          <w:tcPr>
            <w:tcW w:w="567" w:type="dxa"/>
            <w:shd w:val="clear" w:color="auto" w:fill="FF0000"/>
          </w:tcPr>
          <w:p w14:paraId="676B6A3B" w14:textId="77777777" w:rsidR="00D27E3C" w:rsidRPr="00D27E3C" w:rsidRDefault="00D27E3C" w:rsidP="002656BE">
            <w:pPr>
              <w:rPr>
                <w:rFonts w:ascii="Sassoon Primary" w:hAnsi="Sassoon Primary"/>
                <w:sz w:val="20"/>
                <w:szCs w:val="20"/>
              </w:rPr>
            </w:pPr>
          </w:p>
        </w:tc>
        <w:tc>
          <w:tcPr>
            <w:tcW w:w="4962" w:type="dxa"/>
          </w:tcPr>
          <w:p w14:paraId="7AC3DD0B" w14:textId="77777777" w:rsidR="00D27E3C" w:rsidRDefault="00D27E3C" w:rsidP="002656BE">
            <w:pPr>
              <w:rPr>
                <w:rFonts w:ascii="Sassoon Primary" w:hAnsi="Sassoon Primary"/>
                <w:sz w:val="20"/>
                <w:szCs w:val="20"/>
              </w:rPr>
            </w:pPr>
            <w:r>
              <w:rPr>
                <w:rFonts w:ascii="Sassoon Primary" w:hAnsi="Sassoon Primary"/>
                <w:sz w:val="20"/>
                <w:szCs w:val="20"/>
              </w:rPr>
              <w:t>Evidence / details and dates</w:t>
            </w:r>
          </w:p>
          <w:p w14:paraId="20838A1E" w14:textId="77777777" w:rsidR="00D27E3C" w:rsidRDefault="00D27E3C" w:rsidP="002656BE">
            <w:pPr>
              <w:rPr>
                <w:rFonts w:ascii="Sassoon Primary" w:hAnsi="Sassoon Primary"/>
                <w:sz w:val="20"/>
                <w:szCs w:val="20"/>
              </w:rPr>
            </w:pPr>
            <w:r>
              <w:rPr>
                <w:rFonts w:ascii="Sassoon Primary" w:hAnsi="Sassoon Primary"/>
                <w:sz w:val="20"/>
                <w:szCs w:val="20"/>
              </w:rPr>
              <w:t>Any actions and by whom</w:t>
            </w:r>
          </w:p>
          <w:p w14:paraId="1ED744F5" w14:textId="2668D45C" w:rsidR="00D27E3C" w:rsidRPr="00D27E3C" w:rsidRDefault="00D27E3C" w:rsidP="002656BE">
            <w:pPr>
              <w:rPr>
                <w:rFonts w:ascii="Sassoon Primary" w:hAnsi="Sassoon Primary"/>
                <w:sz w:val="20"/>
                <w:szCs w:val="20"/>
              </w:rPr>
            </w:pPr>
          </w:p>
        </w:tc>
      </w:tr>
      <w:tr w:rsidR="00D27E3C" w14:paraId="55DD6600" w14:textId="77777777" w:rsidTr="004642C7">
        <w:tc>
          <w:tcPr>
            <w:tcW w:w="11199" w:type="dxa"/>
            <w:gridSpan w:val="5"/>
          </w:tcPr>
          <w:p w14:paraId="6AFF0E88" w14:textId="323B4050" w:rsidR="00D27E3C" w:rsidRPr="00D27E3C" w:rsidRDefault="00D27E3C" w:rsidP="002656BE">
            <w:pPr>
              <w:rPr>
                <w:rFonts w:ascii="Sassoon Primary" w:hAnsi="Sassoon Primary"/>
                <w:color w:val="00B0F0"/>
                <w:sz w:val="20"/>
                <w:szCs w:val="20"/>
              </w:rPr>
            </w:pPr>
            <w:r w:rsidRPr="00D27E3C">
              <w:rPr>
                <w:rFonts w:ascii="Sassoon Primary" w:hAnsi="Sassoon Primary"/>
                <w:color w:val="00B0F0"/>
                <w:sz w:val="20"/>
                <w:szCs w:val="20"/>
              </w:rPr>
              <w:t>APPROACH</w:t>
            </w:r>
          </w:p>
        </w:tc>
      </w:tr>
      <w:tr w:rsidR="00D27E3C" w14:paraId="77A2122E" w14:textId="77777777" w:rsidTr="00E93B72">
        <w:tc>
          <w:tcPr>
            <w:tcW w:w="4536" w:type="dxa"/>
          </w:tcPr>
          <w:p w14:paraId="675025D1"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Approach: whole-school &amp; safeguarding-driven </w:t>
            </w:r>
          </w:p>
          <w:p w14:paraId="6EB30768"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how does the school demonstrate a whole-school approach to online safety, as particularly advocated in Keeping Children Safe in Education (KCSIE), Teaching Online Safety in School (TOSIS) and subject guidance including Relationships and Sex Education and Health Education (RSHE) and Computing? </w:t>
            </w:r>
          </w:p>
          <w:p w14:paraId="7D946D29"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is online safety fully accepted as part of safeguarding and therefore not treated as a separate matter, in the eyes of staff, students or parents, and equally in the curriculum and communications, or reflected in incident management and staff roles and responsibilities? </w:t>
            </w:r>
          </w:p>
          <w:p w14:paraId="4715D2F8"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are all staff aware that any discussion of online safety, whether planned or ad hoc, may lead to a disclosure and must be dealt with in line with school safeguarding procedures? </w:t>
            </w:r>
          </w:p>
          <w:p w14:paraId="7B5D34A9"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is online safety included on safeguarding reports? </w:t>
            </w:r>
          </w:p>
          <w:p w14:paraId="010851E0" w14:textId="67D89872" w:rsidR="00D27E3C" w:rsidRDefault="00D27E3C" w:rsidP="002656BE">
            <w:pPr>
              <w:rPr>
                <w:rFonts w:ascii="Sassoon Primary" w:hAnsi="Sassoon Primary"/>
                <w:sz w:val="16"/>
                <w:szCs w:val="16"/>
              </w:rPr>
            </w:pPr>
            <w:r w:rsidRPr="00D27E3C">
              <w:rPr>
                <w:rFonts w:ascii="Sassoon Primary" w:hAnsi="Sassoon Primary"/>
                <w:sz w:val="16"/>
                <w:szCs w:val="16"/>
              </w:rPr>
              <w:t xml:space="preserve">– does online safety have obvious involvement of the leadership team and governors? </w:t>
            </w:r>
          </w:p>
          <w:p w14:paraId="38F34631" w14:textId="77777777" w:rsidR="00D27E3C" w:rsidRDefault="00D27E3C" w:rsidP="002656BE">
            <w:pPr>
              <w:rPr>
                <w:rFonts w:ascii="Sassoon Primary" w:hAnsi="Sassoon Primary"/>
                <w:sz w:val="16"/>
                <w:szCs w:val="16"/>
              </w:rPr>
            </w:pPr>
            <w:r w:rsidRPr="00D27E3C">
              <w:rPr>
                <w:rFonts w:ascii="Sassoon Primary" w:hAnsi="Sassoon Primary"/>
                <w:sz w:val="16"/>
                <w:szCs w:val="16"/>
              </w:rPr>
              <w:t>– how does the school ensure that non-specialist staff use consistent approaches and messaging?</w:t>
            </w:r>
          </w:p>
          <w:p w14:paraId="299EEBBD" w14:textId="3739A171" w:rsidR="00D27E3C" w:rsidRPr="00D27E3C" w:rsidRDefault="00D27E3C" w:rsidP="002656BE">
            <w:pPr>
              <w:rPr>
                <w:rFonts w:ascii="Sassoon Primary" w:hAnsi="Sassoon Primary"/>
                <w:sz w:val="16"/>
                <w:szCs w:val="16"/>
              </w:rPr>
            </w:pPr>
            <w:r w:rsidRPr="00D27E3C">
              <w:rPr>
                <w:rFonts w:ascii="Sassoon Primary" w:hAnsi="Sassoon Primary"/>
                <w:sz w:val="16"/>
                <w:szCs w:val="16"/>
              </w:rPr>
              <w:t xml:space="preserve"> – does the school take a non-victim-blaming approach (avoiding statements such as “well you shouldn’t be on social media anyway” in response to an incident or disclosure)?</w:t>
            </w:r>
          </w:p>
        </w:tc>
        <w:tc>
          <w:tcPr>
            <w:tcW w:w="567" w:type="dxa"/>
            <w:shd w:val="clear" w:color="auto" w:fill="00B050"/>
          </w:tcPr>
          <w:p w14:paraId="50C66E0D" w14:textId="77777777" w:rsidR="00D27E3C" w:rsidRPr="00D27E3C" w:rsidRDefault="00D27E3C" w:rsidP="002656BE">
            <w:pPr>
              <w:rPr>
                <w:rFonts w:ascii="Sassoon Primary" w:hAnsi="Sassoon Primary"/>
                <w:sz w:val="16"/>
                <w:szCs w:val="16"/>
              </w:rPr>
            </w:pPr>
          </w:p>
        </w:tc>
        <w:tc>
          <w:tcPr>
            <w:tcW w:w="567" w:type="dxa"/>
          </w:tcPr>
          <w:p w14:paraId="6778D1FF" w14:textId="77777777" w:rsidR="00D27E3C" w:rsidRPr="00D27E3C" w:rsidRDefault="00D27E3C" w:rsidP="002656BE">
            <w:pPr>
              <w:rPr>
                <w:rFonts w:ascii="Sassoon Primary" w:hAnsi="Sassoon Primary"/>
                <w:sz w:val="16"/>
                <w:szCs w:val="16"/>
              </w:rPr>
            </w:pPr>
          </w:p>
        </w:tc>
        <w:tc>
          <w:tcPr>
            <w:tcW w:w="567" w:type="dxa"/>
          </w:tcPr>
          <w:p w14:paraId="211D0558" w14:textId="77777777" w:rsidR="00D27E3C" w:rsidRPr="00D27E3C" w:rsidRDefault="00D27E3C" w:rsidP="002656BE">
            <w:pPr>
              <w:rPr>
                <w:rFonts w:ascii="Sassoon Primary" w:hAnsi="Sassoon Primary"/>
                <w:sz w:val="16"/>
                <w:szCs w:val="16"/>
              </w:rPr>
            </w:pPr>
          </w:p>
        </w:tc>
        <w:tc>
          <w:tcPr>
            <w:tcW w:w="4962" w:type="dxa"/>
          </w:tcPr>
          <w:p w14:paraId="6EFFE693"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It may be helpful to reference https://www.gov.uk/government/publications/teaching-online-safety-in-schools </w:t>
            </w:r>
          </w:p>
          <w:p w14:paraId="162E6E4C" w14:textId="77777777" w:rsidR="001D4255" w:rsidRDefault="00D27E3C" w:rsidP="002656BE">
            <w:pPr>
              <w:rPr>
                <w:rFonts w:ascii="Sassoon Primary" w:hAnsi="Sassoon Primary"/>
                <w:sz w:val="16"/>
                <w:szCs w:val="16"/>
              </w:rPr>
            </w:pPr>
            <w:r w:rsidRPr="00D27E3C">
              <w:rPr>
                <w:rFonts w:ascii="Sassoon Primary" w:hAnsi="Sassoon Primary"/>
                <w:sz w:val="16"/>
                <w:szCs w:val="16"/>
              </w:rPr>
              <w:t xml:space="preserve">The school has online safety whole school, training for staff and has whole school online safety policies and procedures. </w:t>
            </w:r>
          </w:p>
          <w:p w14:paraId="52E9E35F" w14:textId="0D2316CD" w:rsidR="00D27E3C" w:rsidRDefault="00D27E3C" w:rsidP="002656BE">
            <w:pPr>
              <w:rPr>
                <w:rFonts w:ascii="Sassoon Primary" w:hAnsi="Sassoon Primary"/>
                <w:sz w:val="16"/>
                <w:szCs w:val="16"/>
              </w:rPr>
            </w:pPr>
            <w:r w:rsidRPr="00D27E3C">
              <w:rPr>
                <w:rFonts w:ascii="Sassoon Primary" w:hAnsi="Sassoon Primary"/>
                <w:sz w:val="16"/>
                <w:szCs w:val="16"/>
              </w:rPr>
              <w:t xml:space="preserve">Online safety breaches are discussed by the SLT and whole school responses are sent to parents. </w:t>
            </w:r>
          </w:p>
          <w:p w14:paraId="1E16145C" w14:textId="2E460F29" w:rsidR="00D27E3C" w:rsidRDefault="00D27E3C" w:rsidP="002656BE">
            <w:pPr>
              <w:rPr>
                <w:rFonts w:ascii="Sassoon Primary" w:hAnsi="Sassoon Primary"/>
                <w:sz w:val="16"/>
                <w:szCs w:val="16"/>
              </w:rPr>
            </w:pPr>
            <w:r w:rsidRPr="00D27E3C">
              <w:rPr>
                <w:rFonts w:ascii="Sassoon Primary" w:hAnsi="Sassoon Primary"/>
                <w:sz w:val="16"/>
                <w:szCs w:val="16"/>
              </w:rPr>
              <w:t xml:space="preserve">Parents and carers also have online safety training workshops </w:t>
            </w:r>
            <w:r w:rsidR="001D4255">
              <w:rPr>
                <w:rFonts w:ascii="Sassoon Primary" w:hAnsi="Sassoon Primary"/>
                <w:sz w:val="16"/>
                <w:szCs w:val="16"/>
              </w:rPr>
              <w:t>(Autumn term)</w:t>
            </w:r>
            <w:r w:rsidR="00E93B72">
              <w:rPr>
                <w:rFonts w:ascii="Sassoon Primary" w:hAnsi="Sassoon Primary"/>
                <w:sz w:val="16"/>
                <w:szCs w:val="16"/>
              </w:rPr>
              <w:t xml:space="preserve"> </w:t>
            </w:r>
            <w:r w:rsidRPr="00D27E3C">
              <w:rPr>
                <w:rFonts w:ascii="Sassoon Primary" w:hAnsi="Sassoon Primary"/>
                <w:sz w:val="16"/>
                <w:szCs w:val="16"/>
              </w:rPr>
              <w:t>provided by the school and links are provided on the school website</w:t>
            </w:r>
            <w:r w:rsidR="001D4255">
              <w:rPr>
                <w:rFonts w:ascii="Sassoon Primary" w:hAnsi="Sassoon Primary"/>
                <w:sz w:val="16"/>
                <w:szCs w:val="16"/>
              </w:rPr>
              <w:t>/social media</w:t>
            </w:r>
            <w:r w:rsidRPr="00D27E3C">
              <w:rPr>
                <w:rFonts w:ascii="Sassoon Primary" w:hAnsi="Sassoon Primary"/>
                <w:sz w:val="16"/>
                <w:szCs w:val="16"/>
              </w:rPr>
              <w:t xml:space="preserve"> for parents and carers to access training and advice websites to ensure pupils are kept safe. </w:t>
            </w:r>
          </w:p>
          <w:p w14:paraId="1A8BEF6B" w14:textId="77777777" w:rsidR="001D4255" w:rsidRDefault="00D27E3C" w:rsidP="002656BE">
            <w:pPr>
              <w:rPr>
                <w:rFonts w:ascii="Sassoon Primary" w:hAnsi="Sassoon Primary"/>
                <w:sz w:val="16"/>
                <w:szCs w:val="16"/>
              </w:rPr>
            </w:pPr>
            <w:r w:rsidRPr="00D27E3C">
              <w:rPr>
                <w:rFonts w:ascii="Sassoon Primary" w:hAnsi="Sassoon Primary"/>
                <w:sz w:val="16"/>
                <w:szCs w:val="16"/>
              </w:rPr>
              <w:t xml:space="preserve">Online safety is part of the whole school curriculum and permeates through the curriculum as it is essential for safe usage of the internet. </w:t>
            </w:r>
          </w:p>
          <w:p w14:paraId="1B8D004F" w14:textId="0BCB8A79" w:rsidR="00D27E3C" w:rsidRDefault="00D27E3C" w:rsidP="002656BE">
            <w:pPr>
              <w:rPr>
                <w:rFonts w:ascii="Sassoon Primary" w:hAnsi="Sassoon Primary"/>
                <w:sz w:val="16"/>
                <w:szCs w:val="16"/>
              </w:rPr>
            </w:pPr>
            <w:r w:rsidRPr="00D27E3C">
              <w:rPr>
                <w:rFonts w:ascii="Sassoon Primary" w:hAnsi="Sassoon Primary"/>
                <w:sz w:val="16"/>
                <w:szCs w:val="16"/>
              </w:rPr>
              <w:t>Online safety disclosures are recorded on the CPOMs system and disclosed using normal procedures to the DSL.</w:t>
            </w:r>
          </w:p>
          <w:p w14:paraId="50151A64" w14:textId="3B0AEE5F" w:rsidR="00D27E3C" w:rsidRDefault="00D27E3C" w:rsidP="002656BE">
            <w:pPr>
              <w:rPr>
                <w:rFonts w:ascii="Sassoon Primary" w:hAnsi="Sassoon Primary"/>
                <w:sz w:val="16"/>
                <w:szCs w:val="16"/>
              </w:rPr>
            </w:pPr>
            <w:r w:rsidRPr="00D27E3C">
              <w:rPr>
                <w:rFonts w:ascii="Sassoon Primary" w:hAnsi="Sassoon Primary"/>
                <w:sz w:val="16"/>
                <w:szCs w:val="16"/>
              </w:rPr>
              <w:t xml:space="preserve">The safeguarding </w:t>
            </w:r>
            <w:r w:rsidR="001D4255">
              <w:rPr>
                <w:rFonts w:ascii="Sassoon Primary" w:hAnsi="Sassoon Primary"/>
                <w:sz w:val="16"/>
                <w:szCs w:val="16"/>
              </w:rPr>
              <w:t>committee meeting with</w:t>
            </w:r>
            <w:r w:rsidRPr="00D27E3C">
              <w:rPr>
                <w:rFonts w:ascii="Sassoon Primary" w:hAnsi="Sassoon Primary"/>
                <w:sz w:val="16"/>
                <w:szCs w:val="16"/>
              </w:rPr>
              <w:t xml:space="preserve"> governors includes a section on online safety and is reviewed by the SLT at SLT meetings and governors at the full GB meeting. </w:t>
            </w:r>
          </w:p>
          <w:p w14:paraId="71A8E06D"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Induction materials for new staff ensures that all safeguarding issues, including online issues are sent to the DSL and the DSL is named in posters on entry and other visible areas of the school. </w:t>
            </w:r>
          </w:p>
          <w:p w14:paraId="7162D569" w14:textId="54A24E76" w:rsidR="00D27E3C" w:rsidRPr="00D27E3C" w:rsidRDefault="00D27E3C" w:rsidP="002656BE">
            <w:pPr>
              <w:rPr>
                <w:rFonts w:ascii="Sassoon Primary" w:hAnsi="Sassoon Primary"/>
                <w:sz w:val="16"/>
                <w:szCs w:val="16"/>
              </w:rPr>
            </w:pPr>
            <w:r w:rsidRPr="00D27E3C">
              <w:rPr>
                <w:rFonts w:ascii="Sassoon Primary" w:hAnsi="Sassoon Primary"/>
                <w:sz w:val="16"/>
                <w:szCs w:val="16"/>
              </w:rPr>
              <w:t>The school has an open blame free culture to support open and honest communication.</w:t>
            </w:r>
          </w:p>
        </w:tc>
      </w:tr>
      <w:tr w:rsidR="00D27E3C" w14:paraId="3216BC1B" w14:textId="77777777" w:rsidTr="00E93B72">
        <w:tc>
          <w:tcPr>
            <w:tcW w:w="4536" w:type="dxa"/>
          </w:tcPr>
          <w:p w14:paraId="3826400E"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Approach: flexible, current curriculum </w:t>
            </w:r>
          </w:p>
          <w:p w14:paraId="3A318703"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how does the school combine an informed, proactive, planned approach with a flexible, reactive approach to ensure it meets changing pupil needs (e.g. as technology changes, trends develop and incidents occur, are they fed into curriculum design and staff training)? </w:t>
            </w:r>
          </w:p>
          <w:p w14:paraId="62E0D6DF"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are staff comfortable with making the most of ad hoc opportunities to discuss and learn as online safety conversations arise? </w:t>
            </w:r>
          </w:p>
          <w:p w14:paraId="280C83A8" w14:textId="77777777" w:rsidR="00D27E3C" w:rsidRDefault="00D27E3C" w:rsidP="002656BE">
            <w:pPr>
              <w:rPr>
                <w:rFonts w:ascii="Sassoon Primary" w:hAnsi="Sassoon Primary"/>
                <w:sz w:val="16"/>
                <w:szCs w:val="16"/>
              </w:rPr>
            </w:pPr>
            <w:r w:rsidRPr="00D27E3C">
              <w:rPr>
                <w:rFonts w:ascii="Sassoon Primary" w:hAnsi="Sassoon Primary"/>
                <w:sz w:val="16"/>
                <w:szCs w:val="16"/>
              </w:rPr>
              <w:t>– how does the school review annually that teaching is current and relevant to the setting and pupil needs and experiences?</w:t>
            </w:r>
          </w:p>
          <w:p w14:paraId="047203E9"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are all the harms and issues and ‘underpinning behaviours’ mentioned in TOSIS and the RSHE guidance addressed throughout the year? </w:t>
            </w:r>
          </w:p>
          <w:p w14:paraId="75F17C62"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is particular consideration made for vulnerable students, e.g. those with SEND and other needs? </w:t>
            </w:r>
          </w:p>
          <w:p w14:paraId="77F8B88B"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how does the school avoid overlapping teaching, e.g. covering the same issue in different subjects (e.g. RSHE and Computing)? </w:t>
            </w:r>
          </w:p>
          <w:p w14:paraId="12D6E5B6"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do you collate ‘pupil voice’ to ensure messaging addresses pupils’ lived experiences? </w:t>
            </w:r>
          </w:p>
          <w:p w14:paraId="1FA0646D" w14:textId="1BCC9759" w:rsidR="00D27E3C" w:rsidRPr="00D27E3C" w:rsidRDefault="00D27E3C" w:rsidP="002656BE">
            <w:pPr>
              <w:rPr>
                <w:rFonts w:ascii="Sassoon Primary" w:hAnsi="Sassoon Primary"/>
                <w:sz w:val="16"/>
                <w:szCs w:val="16"/>
              </w:rPr>
            </w:pPr>
            <w:r w:rsidRPr="00D27E3C">
              <w:rPr>
                <w:rFonts w:ascii="Sassoon Primary" w:hAnsi="Sassoon Primary"/>
                <w:sz w:val="16"/>
                <w:szCs w:val="16"/>
              </w:rPr>
              <w:t>– do you ensure that positive experiences online are also celebrated (not just harms and negative aspects of life online)?</w:t>
            </w:r>
          </w:p>
        </w:tc>
        <w:tc>
          <w:tcPr>
            <w:tcW w:w="567" w:type="dxa"/>
            <w:shd w:val="clear" w:color="auto" w:fill="00B050"/>
          </w:tcPr>
          <w:p w14:paraId="67396ADC" w14:textId="77777777" w:rsidR="00D27E3C" w:rsidRPr="00D27E3C" w:rsidRDefault="00D27E3C" w:rsidP="002656BE">
            <w:pPr>
              <w:rPr>
                <w:rFonts w:ascii="Sassoon Primary" w:hAnsi="Sassoon Primary"/>
                <w:sz w:val="16"/>
                <w:szCs w:val="16"/>
              </w:rPr>
            </w:pPr>
          </w:p>
        </w:tc>
        <w:tc>
          <w:tcPr>
            <w:tcW w:w="567" w:type="dxa"/>
          </w:tcPr>
          <w:p w14:paraId="20C55BC8" w14:textId="77777777" w:rsidR="00D27E3C" w:rsidRPr="00D27E3C" w:rsidRDefault="00D27E3C" w:rsidP="002656BE">
            <w:pPr>
              <w:rPr>
                <w:rFonts w:ascii="Sassoon Primary" w:hAnsi="Sassoon Primary"/>
                <w:sz w:val="16"/>
                <w:szCs w:val="16"/>
              </w:rPr>
            </w:pPr>
          </w:p>
        </w:tc>
        <w:tc>
          <w:tcPr>
            <w:tcW w:w="567" w:type="dxa"/>
          </w:tcPr>
          <w:p w14:paraId="4E5EC3AC" w14:textId="77777777" w:rsidR="00D27E3C" w:rsidRPr="00D27E3C" w:rsidRDefault="00D27E3C" w:rsidP="002656BE">
            <w:pPr>
              <w:rPr>
                <w:rFonts w:ascii="Sassoon Primary" w:hAnsi="Sassoon Primary"/>
                <w:sz w:val="16"/>
                <w:szCs w:val="16"/>
              </w:rPr>
            </w:pPr>
          </w:p>
        </w:tc>
        <w:tc>
          <w:tcPr>
            <w:tcW w:w="4962" w:type="dxa"/>
          </w:tcPr>
          <w:p w14:paraId="4FFCCCDE"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You may wish to reference/consult: </w:t>
            </w:r>
          </w:p>
          <w:p w14:paraId="77C2DB33" w14:textId="77777777" w:rsidR="00D27E3C" w:rsidRDefault="00D27E3C" w:rsidP="002656BE">
            <w:pPr>
              <w:rPr>
                <w:rFonts w:ascii="Sassoon Primary" w:hAnsi="Sassoon Primary"/>
                <w:sz w:val="16"/>
                <w:szCs w:val="16"/>
              </w:rPr>
            </w:pPr>
            <w:r w:rsidRPr="00D27E3C">
              <w:rPr>
                <w:rFonts w:ascii="Sassoon Primary" w:hAnsi="Sassoon Primary"/>
                <w:sz w:val="16"/>
                <w:szCs w:val="16"/>
              </w:rPr>
              <w:sym w:font="Symbol" w:char="F0B7"/>
            </w:r>
            <w:r w:rsidRPr="00D27E3C">
              <w:rPr>
                <w:rFonts w:ascii="Sassoon Primary" w:hAnsi="Sassoon Primary"/>
                <w:sz w:val="16"/>
                <w:szCs w:val="16"/>
              </w:rPr>
              <w:t xml:space="preserve"> https://www.gov.uk/government/publications/teaching-online-safety-in schools </w:t>
            </w:r>
          </w:p>
          <w:p w14:paraId="49546E33" w14:textId="77777777" w:rsidR="00D27E3C" w:rsidRDefault="00D27E3C" w:rsidP="002656BE">
            <w:pPr>
              <w:rPr>
                <w:rFonts w:ascii="Sassoon Primary" w:hAnsi="Sassoon Primary"/>
                <w:sz w:val="16"/>
                <w:szCs w:val="16"/>
              </w:rPr>
            </w:pPr>
            <w:r w:rsidRPr="00D27E3C">
              <w:rPr>
                <w:rFonts w:ascii="Sassoon Primary" w:hAnsi="Sassoon Primary"/>
                <w:sz w:val="16"/>
                <w:szCs w:val="16"/>
              </w:rPr>
              <w:sym w:font="Symbol" w:char="F0B7"/>
            </w:r>
            <w:r w:rsidRPr="00D27E3C">
              <w:rPr>
                <w:rFonts w:ascii="Sassoon Primary" w:hAnsi="Sassoon Primary"/>
                <w:sz w:val="16"/>
                <w:szCs w:val="16"/>
              </w:rPr>
              <w:t xml:space="preserve"> https://www.gov.uk/government/publications/relationships-education relationships-and-sex-education-</w:t>
            </w:r>
            <w:proofErr w:type="spellStart"/>
            <w:r w:rsidRPr="00D27E3C">
              <w:rPr>
                <w:rFonts w:ascii="Sassoon Primary" w:hAnsi="Sassoon Primary"/>
                <w:sz w:val="16"/>
                <w:szCs w:val="16"/>
              </w:rPr>
              <w:t>rse</w:t>
            </w:r>
            <w:proofErr w:type="spellEnd"/>
            <w:r w:rsidRPr="00D27E3C">
              <w:rPr>
                <w:rFonts w:ascii="Sassoon Primary" w:hAnsi="Sassoon Primary"/>
                <w:sz w:val="16"/>
                <w:szCs w:val="16"/>
              </w:rPr>
              <w:t xml:space="preserve">-and-health-education </w:t>
            </w:r>
          </w:p>
          <w:p w14:paraId="771A27CF" w14:textId="77777777" w:rsidR="00D27E3C" w:rsidRDefault="00D27E3C" w:rsidP="002656BE">
            <w:pPr>
              <w:rPr>
                <w:rFonts w:ascii="Sassoon Primary" w:hAnsi="Sassoon Primary"/>
                <w:sz w:val="16"/>
                <w:szCs w:val="16"/>
              </w:rPr>
            </w:pPr>
            <w:r w:rsidRPr="00D27E3C">
              <w:rPr>
                <w:rFonts w:ascii="Sassoon Primary" w:hAnsi="Sassoon Primary"/>
                <w:sz w:val="16"/>
                <w:szCs w:val="16"/>
              </w:rPr>
              <w:sym w:font="Symbol" w:char="F0B7"/>
            </w:r>
            <w:r w:rsidRPr="00D27E3C">
              <w:rPr>
                <w:rFonts w:ascii="Sassoon Primary" w:hAnsi="Sassoon Primary"/>
                <w:sz w:val="16"/>
                <w:szCs w:val="16"/>
              </w:rPr>
              <w:t xml:space="preserve"> https://www.gov.uk/government/publications/national-curriculum-in-england computing-programmes-of-study</w:t>
            </w:r>
          </w:p>
          <w:p w14:paraId="6C34A7B8" w14:textId="77777777" w:rsidR="00D27E3C" w:rsidRDefault="00D27E3C" w:rsidP="002656BE">
            <w:pPr>
              <w:rPr>
                <w:rFonts w:ascii="Sassoon Primary" w:hAnsi="Sassoon Primary"/>
                <w:sz w:val="16"/>
                <w:szCs w:val="16"/>
              </w:rPr>
            </w:pPr>
          </w:p>
          <w:p w14:paraId="6C7AE442"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The curriculum is regularly reviewed at SLT and staff meeting level to ensure that all staff understand and it is responsive to the needs of the school. It is adapted to the needs of SEN pupils to ensure they can understand, as far as possible, for their developmental learning ability. </w:t>
            </w:r>
          </w:p>
          <w:p w14:paraId="5A4A1740" w14:textId="6C3848FB" w:rsidR="00D27E3C" w:rsidRDefault="00D27E3C" w:rsidP="002656BE">
            <w:pPr>
              <w:rPr>
                <w:rFonts w:ascii="Sassoon Primary" w:hAnsi="Sassoon Primary"/>
                <w:sz w:val="16"/>
                <w:szCs w:val="16"/>
              </w:rPr>
            </w:pPr>
            <w:r w:rsidRPr="00D27E3C">
              <w:rPr>
                <w:rFonts w:ascii="Sassoon Primary" w:hAnsi="Sassoon Primary"/>
                <w:sz w:val="16"/>
                <w:szCs w:val="16"/>
              </w:rPr>
              <w:t xml:space="preserve">We have a scheme of work that ensures progression is made in each subject and children are not learning the same subject content twice, (unless we feel revision of previous learning is required.) </w:t>
            </w:r>
          </w:p>
          <w:p w14:paraId="24858A48" w14:textId="4654AF6F" w:rsidR="00D27E3C" w:rsidRPr="00D27E3C" w:rsidRDefault="00D27E3C" w:rsidP="002656BE">
            <w:pPr>
              <w:rPr>
                <w:rFonts w:ascii="Sassoon Primary" w:hAnsi="Sassoon Primary"/>
                <w:sz w:val="16"/>
                <w:szCs w:val="16"/>
              </w:rPr>
            </w:pPr>
            <w:r w:rsidRPr="00D27E3C">
              <w:rPr>
                <w:rFonts w:ascii="Sassoon Primary" w:hAnsi="Sassoon Primary"/>
                <w:sz w:val="16"/>
                <w:szCs w:val="16"/>
              </w:rPr>
              <w:t>We highlight the positive aspects of online life, especially online learning, and the knowledge and information that can be accessed quickly on the internet.</w:t>
            </w:r>
          </w:p>
        </w:tc>
      </w:tr>
      <w:tr w:rsidR="00D27E3C" w14:paraId="2BB379E9" w14:textId="77777777" w:rsidTr="00E93B72">
        <w:tc>
          <w:tcPr>
            <w:tcW w:w="4536" w:type="dxa"/>
          </w:tcPr>
          <w:p w14:paraId="214EF23D"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Assessment </w:t>
            </w:r>
          </w:p>
          <w:p w14:paraId="2F0E8B98"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is the curriculum informed by and measured against clear outcomes, e.g. those in the UKCIS framework Education for a Connected World (or similar)? </w:t>
            </w:r>
          </w:p>
          <w:p w14:paraId="2D3B2A62" w14:textId="6CAFCB13" w:rsidR="00D27E3C" w:rsidRPr="00D27E3C" w:rsidRDefault="00D27E3C" w:rsidP="002656BE">
            <w:pPr>
              <w:rPr>
                <w:rFonts w:ascii="Sassoon Primary" w:hAnsi="Sassoon Primary"/>
                <w:sz w:val="16"/>
                <w:szCs w:val="16"/>
              </w:rPr>
            </w:pPr>
            <w:r w:rsidRPr="00D27E3C">
              <w:rPr>
                <w:rFonts w:ascii="Sassoon Primary" w:hAnsi="Sassoon Primary"/>
                <w:sz w:val="16"/>
                <w:szCs w:val="16"/>
              </w:rPr>
              <w:t>– how do you use formative and summative assessment to ensure you are aware of pupil knowledge and skills to inform teaching, and subsequently to measure progress</w:t>
            </w:r>
          </w:p>
        </w:tc>
        <w:tc>
          <w:tcPr>
            <w:tcW w:w="567" w:type="dxa"/>
            <w:shd w:val="clear" w:color="auto" w:fill="00B050"/>
          </w:tcPr>
          <w:p w14:paraId="51D5AB85" w14:textId="77777777" w:rsidR="00D27E3C" w:rsidRPr="00D27E3C" w:rsidRDefault="00D27E3C" w:rsidP="002656BE">
            <w:pPr>
              <w:rPr>
                <w:rFonts w:ascii="Sassoon Primary" w:hAnsi="Sassoon Primary"/>
                <w:sz w:val="16"/>
                <w:szCs w:val="16"/>
              </w:rPr>
            </w:pPr>
          </w:p>
        </w:tc>
        <w:tc>
          <w:tcPr>
            <w:tcW w:w="567" w:type="dxa"/>
          </w:tcPr>
          <w:p w14:paraId="0D21F6D2" w14:textId="77777777" w:rsidR="00D27E3C" w:rsidRPr="00D27E3C" w:rsidRDefault="00D27E3C" w:rsidP="002656BE">
            <w:pPr>
              <w:rPr>
                <w:rFonts w:ascii="Sassoon Primary" w:hAnsi="Sassoon Primary"/>
                <w:sz w:val="16"/>
                <w:szCs w:val="16"/>
              </w:rPr>
            </w:pPr>
          </w:p>
        </w:tc>
        <w:tc>
          <w:tcPr>
            <w:tcW w:w="567" w:type="dxa"/>
          </w:tcPr>
          <w:p w14:paraId="6B06802C" w14:textId="77777777" w:rsidR="00D27E3C" w:rsidRPr="00D27E3C" w:rsidRDefault="00D27E3C" w:rsidP="002656BE">
            <w:pPr>
              <w:rPr>
                <w:rFonts w:ascii="Sassoon Primary" w:hAnsi="Sassoon Primary"/>
                <w:sz w:val="16"/>
                <w:szCs w:val="16"/>
              </w:rPr>
            </w:pPr>
          </w:p>
        </w:tc>
        <w:tc>
          <w:tcPr>
            <w:tcW w:w="4962" w:type="dxa"/>
          </w:tcPr>
          <w:p w14:paraId="26BE714C" w14:textId="716A1AFA" w:rsidR="00D27E3C" w:rsidRDefault="00D27E3C" w:rsidP="002656BE">
            <w:pPr>
              <w:rPr>
                <w:rFonts w:ascii="Sassoon Primary" w:hAnsi="Sassoon Primary"/>
                <w:sz w:val="16"/>
                <w:szCs w:val="16"/>
              </w:rPr>
            </w:pPr>
            <w:r w:rsidRPr="00D27E3C">
              <w:rPr>
                <w:rFonts w:ascii="Sassoon Primary" w:hAnsi="Sassoon Primary"/>
                <w:sz w:val="16"/>
                <w:szCs w:val="16"/>
              </w:rPr>
              <w:t xml:space="preserve">We currently use </w:t>
            </w:r>
            <w:proofErr w:type="spellStart"/>
            <w:r w:rsidR="001D4255">
              <w:rPr>
                <w:rFonts w:ascii="Sassoon Primary" w:hAnsi="Sassoon Primary"/>
                <w:sz w:val="16"/>
                <w:szCs w:val="16"/>
              </w:rPr>
              <w:t>NatterHub</w:t>
            </w:r>
            <w:proofErr w:type="spellEnd"/>
            <w:r w:rsidRPr="00D27E3C">
              <w:rPr>
                <w:rFonts w:ascii="Sassoon Primary" w:hAnsi="Sassoon Primary"/>
                <w:sz w:val="16"/>
                <w:szCs w:val="16"/>
              </w:rPr>
              <w:t xml:space="preserve"> resources to support the online curriculum</w:t>
            </w:r>
            <w:r w:rsidR="001D4255">
              <w:rPr>
                <w:rFonts w:ascii="Sassoon Primary" w:hAnsi="Sassoon Primary"/>
                <w:sz w:val="16"/>
                <w:szCs w:val="16"/>
              </w:rPr>
              <w:t xml:space="preserve"> </w:t>
            </w:r>
            <w:r w:rsidRPr="00D27E3C">
              <w:rPr>
                <w:rFonts w:ascii="Sassoon Primary" w:hAnsi="Sassoon Primary"/>
                <w:sz w:val="16"/>
                <w:szCs w:val="16"/>
              </w:rPr>
              <w:t xml:space="preserve">and Education for a Connected World is available at gov.uk/government/publications/education-for-a-connected-world </w:t>
            </w:r>
          </w:p>
          <w:p w14:paraId="009EB912" w14:textId="77777777" w:rsidR="00E93B72" w:rsidRDefault="00E93B72" w:rsidP="002656BE">
            <w:pPr>
              <w:rPr>
                <w:rFonts w:ascii="Sassoon Primary" w:hAnsi="Sassoon Primary"/>
                <w:sz w:val="16"/>
                <w:szCs w:val="16"/>
              </w:rPr>
            </w:pPr>
          </w:p>
          <w:p w14:paraId="7370066D" w14:textId="50C06991" w:rsidR="00D27E3C" w:rsidRPr="00D27E3C" w:rsidRDefault="00D27E3C" w:rsidP="002656BE">
            <w:pPr>
              <w:rPr>
                <w:rFonts w:ascii="Sassoon Primary" w:hAnsi="Sassoon Primary"/>
                <w:sz w:val="16"/>
                <w:szCs w:val="16"/>
              </w:rPr>
            </w:pPr>
            <w:r w:rsidRPr="00D27E3C">
              <w:rPr>
                <w:rFonts w:ascii="Sassoon Primary" w:hAnsi="Sassoon Primary"/>
                <w:sz w:val="16"/>
                <w:szCs w:val="16"/>
              </w:rPr>
              <w:t xml:space="preserve">Children are surveyed to find out their understanding of online as well as having class discussions and termly safety surveys. </w:t>
            </w:r>
          </w:p>
        </w:tc>
      </w:tr>
      <w:tr w:rsidR="00D27E3C" w14:paraId="72A5A5C8" w14:textId="77777777" w:rsidTr="00E93B72">
        <w:tc>
          <w:tcPr>
            <w:tcW w:w="4536" w:type="dxa"/>
          </w:tcPr>
          <w:p w14:paraId="770FB7BD"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Parental engagement </w:t>
            </w:r>
          </w:p>
          <w:p w14:paraId="36E30AA8" w14:textId="77777777" w:rsidR="00D27E3C" w:rsidRDefault="00D27E3C" w:rsidP="002656BE">
            <w:pPr>
              <w:rPr>
                <w:rFonts w:ascii="Sassoon Primary" w:hAnsi="Sassoon Primary"/>
                <w:sz w:val="16"/>
                <w:szCs w:val="16"/>
              </w:rPr>
            </w:pPr>
            <w:r w:rsidRPr="00D27E3C">
              <w:rPr>
                <w:rFonts w:ascii="Sassoon Primary" w:hAnsi="Sassoon Primary"/>
                <w:sz w:val="16"/>
                <w:szCs w:val="16"/>
              </w:rPr>
              <w:t>– how do you proactively engage parents/carers?</w:t>
            </w:r>
          </w:p>
          <w:p w14:paraId="4A19DE16"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 – are parents aware of the school’s broad online-safety approach? </w:t>
            </w:r>
          </w:p>
          <w:p w14:paraId="41ABBA4C" w14:textId="77777777" w:rsidR="00D27E3C" w:rsidRDefault="00D27E3C" w:rsidP="002656BE">
            <w:pPr>
              <w:rPr>
                <w:rFonts w:ascii="Sassoon Primary" w:hAnsi="Sassoon Primary"/>
                <w:sz w:val="16"/>
                <w:szCs w:val="16"/>
              </w:rPr>
            </w:pPr>
            <w:r w:rsidRPr="00D27E3C">
              <w:rPr>
                <w:rFonts w:ascii="Sassoon Primary" w:hAnsi="Sassoon Primary"/>
                <w:sz w:val="16"/>
                <w:szCs w:val="16"/>
              </w:rPr>
              <w:lastRenderedPageBreak/>
              <w:t xml:space="preserve">– are parents aware of the latest harms and issues as well as encouraged to use safety settings on popular platforms, devices, games, apps and consoles? </w:t>
            </w:r>
          </w:p>
          <w:p w14:paraId="29D963AF" w14:textId="77777777" w:rsidR="00D27E3C" w:rsidRDefault="00D27E3C" w:rsidP="002656BE">
            <w:pPr>
              <w:rPr>
                <w:rFonts w:ascii="Sassoon Primary" w:hAnsi="Sassoon Primary"/>
                <w:sz w:val="16"/>
                <w:szCs w:val="16"/>
              </w:rPr>
            </w:pPr>
            <w:r w:rsidRPr="00D27E3C">
              <w:rPr>
                <w:rFonts w:ascii="Sassoon Primary" w:hAnsi="Sassoon Primary"/>
                <w:sz w:val="16"/>
                <w:szCs w:val="16"/>
              </w:rPr>
              <w:t>– are parents reminded of the importance of following age ratings?</w:t>
            </w:r>
          </w:p>
          <w:p w14:paraId="1F58B24B" w14:textId="7416CD93" w:rsidR="00D27E3C" w:rsidRPr="00D27E3C" w:rsidRDefault="00D27E3C" w:rsidP="002656BE">
            <w:pPr>
              <w:rPr>
                <w:rFonts w:ascii="Sassoon Primary" w:hAnsi="Sassoon Primary"/>
                <w:sz w:val="16"/>
                <w:szCs w:val="16"/>
              </w:rPr>
            </w:pPr>
            <w:r w:rsidRPr="00D27E3C">
              <w:rPr>
                <w:rFonts w:ascii="Sassoon Primary" w:hAnsi="Sassoon Primary"/>
                <w:sz w:val="16"/>
                <w:szCs w:val="16"/>
              </w:rPr>
              <w:t xml:space="preserve"> – do you follow a drip-feed approach to communicating with parents?</w:t>
            </w:r>
          </w:p>
        </w:tc>
        <w:tc>
          <w:tcPr>
            <w:tcW w:w="567" w:type="dxa"/>
            <w:shd w:val="clear" w:color="auto" w:fill="00B050"/>
          </w:tcPr>
          <w:p w14:paraId="28BCA823" w14:textId="77777777" w:rsidR="00D27E3C" w:rsidRPr="00D27E3C" w:rsidRDefault="00D27E3C" w:rsidP="002656BE">
            <w:pPr>
              <w:rPr>
                <w:rFonts w:ascii="Sassoon Primary" w:hAnsi="Sassoon Primary"/>
                <w:sz w:val="16"/>
                <w:szCs w:val="16"/>
              </w:rPr>
            </w:pPr>
          </w:p>
        </w:tc>
        <w:tc>
          <w:tcPr>
            <w:tcW w:w="567" w:type="dxa"/>
          </w:tcPr>
          <w:p w14:paraId="688B05BA" w14:textId="77777777" w:rsidR="00D27E3C" w:rsidRPr="00D27E3C" w:rsidRDefault="00D27E3C" w:rsidP="002656BE">
            <w:pPr>
              <w:rPr>
                <w:rFonts w:ascii="Sassoon Primary" w:hAnsi="Sassoon Primary"/>
                <w:sz w:val="16"/>
                <w:szCs w:val="16"/>
              </w:rPr>
            </w:pPr>
          </w:p>
        </w:tc>
        <w:tc>
          <w:tcPr>
            <w:tcW w:w="567" w:type="dxa"/>
          </w:tcPr>
          <w:p w14:paraId="3867A78F" w14:textId="77777777" w:rsidR="00D27E3C" w:rsidRPr="00D27E3C" w:rsidRDefault="00D27E3C" w:rsidP="002656BE">
            <w:pPr>
              <w:rPr>
                <w:rFonts w:ascii="Sassoon Primary" w:hAnsi="Sassoon Primary"/>
                <w:sz w:val="16"/>
                <w:szCs w:val="16"/>
              </w:rPr>
            </w:pPr>
          </w:p>
        </w:tc>
        <w:tc>
          <w:tcPr>
            <w:tcW w:w="4962" w:type="dxa"/>
          </w:tcPr>
          <w:p w14:paraId="374E5301" w14:textId="2B009F77" w:rsidR="00D27E3C" w:rsidRDefault="00D27E3C" w:rsidP="002656BE">
            <w:pPr>
              <w:rPr>
                <w:rFonts w:ascii="Sassoon Primary" w:hAnsi="Sassoon Primary"/>
                <w:sz w:val="16"/>
                <w:szCs w:val="16"/>
              </w:rPr>
            </w:pPr>
            <w:r w:rsidRPr="00D27E3C">
              <w:rPr>
                <w:rFonts w:ascii="Sassoon Primary" w:hAnsi="Sassoon Primary"/>
                <w:sz w:val="16"/>
                <w:szCs w:val="16"/>
              </w:rPr>
              <w:t>We regularly send information to parents about online safety through letters and newsletters as well as signposting to training and community online safety events</w:t>
            </w:r>
            <w:r w:rsidR="001D4255">
              <w:rPr>
                <w:rFonts w:ascii="Sassoon Primary" w:hAnsi="Sassoon Primary"/>
                <w:sz w:val="16"/>
                <w:szCs w:val="16"/>
              </w:rPr>
              <w:t xml:space="preserve"> – Knowsley New</w:t>
            </w:r>
            <w:r w:rsidR="00E93B72">
              <w:rPr>
                <w:rFonts w:ascii="Sassoon Primary" w:hAnsi="Sassoon Primary"/>
                <w:sz w:val="16"/>
                <w:szCs w:val="16"/>
              </w:rPr>
              <w:t>sl</w:t>
            </w:r>
            <w:r w:rsidR="001D4255">
              <w:rPr>
                <w:rFonts w:ascii="Sassoon Primary" w:hAnsi="Sassoon Primary"/>
                <w:sz w:val="16"/>
                <w:szCs w:val="16"/>
              </w:rPr>
              <w:t>etter</w:t>
            </w:r>
          </w:p>
          <w:p w14:paraId="0DEC6E29" w14:textId="081E35FB" w:rsidR="00D27E3C" w:rsidRDefault="00D27E3C" w:rsidP="002656BE">
            <w:pPr>
              <w:rPr>
                <w:rFonts w:ascii="Sassoon Primary" w:hAnsi="Sassoon Primary"/>
                <w:sz w:val="16"/>
                <w:szCs w:val="16"/>
              </w:rPr>
            </w:pPr>
            <w:r w:rsidRPr="00D27E3C">
              <w:rPr>
                <w:rFonts w:ascii="Sassoon Primary" w:hAnsi="Sassoon Primary"/>
                <w:sz w:val="16"/>
                <w:szCs w:val="16"/>
              </w:rPr>
              <w:lastRenderedPageBreak/>
              <w:t>Age</w:t>
            </w:r>
            <w:r w:rsidR="001D4255">
              <w:rPr>
                <w:rFonts w:ascii="Sassoon Primary" w:hAnsi="Sassoon Primary"/>
                <w:sz w:val="16"/>
                <w:szCs w:val="16"/>
              </w:rPr>
              <w:t>-</w:t>
            </w:r>
            <w:r w:rsidRPr="00D27E3C">
              <w:rPr>
                <w:rFonts w:ascii="Sassoon Primary" w:hAnsi="Sassoon Primary"/>
                <w:sz w:val="16"/>
                <w:szCs w:val="16"/>
              </w:rPr>
              <w:t xml:space="preserve">appropriate information is sent out. </w:t>
            </w:r>
          </w:p>
          <w:p w14:paraId="4A352BAF"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We also have links on the website to online safety websites and parent training courses. </w:t>
            </w:r>
          </w:p>
          <w:p w14:paraId="5FE04FB2"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We provide training for parents on site and respond to specific online issues with letters to parents of pupils concerned. </w:t>
            </w:r>
          </w:p>
          <w:p w14:paraId="28975E20"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We also provide 1:1 support for parents who need assistance with setting up parental controls. </w:t>
            </w:r>
          </w:p>
          <w:p w14:paraId="4B4DDF10" w14:textId="77777777" w:rsidR="00D27E3C" w:rsidRDefault="00D27E3C" w:rsidP="002656BE">
            <w:pPr>
              <w:rPr>
                <w:rFonts w:ascii="Sassoon Primary" w:hAnsi="Sassoon Primary"/>
                <w:sz w:val="16"/>
                <w:szCs w:val="16"/>
              </w:rPr>
            </w:pPr>
            <w:r w:rsidRPr="00D27E3C">
              <w:rPr>
                <w:rFonts w:ascii="Sassoon Primary" w:hAnsi="Sassoon Primary"/>
                <w:sz w:val="16"/>
                <w:szCs w:val="16"/>
              </w:rPr>
              <w:t xml:space="preserve">There is a stronger emphasis on sending information during online safety week but information is sent out all year and added to the website. </w:t>
            </w:r>
          </w:p>
          <w:p w14:paraId="7B93DD81" w14:textId="166CFF32" w:rsidR="00D27E3C" w:rsidRPr="00D27E3C" w:rsidRDefault="00D27E3C" w:rsidP="002656BE">
            <w:pPr>
              <w:rPr>
                <w:rFonts w:ascii="Sassoon Primary" w:hAnsi="Sassoon Primary"/>
                <w:sz w:val="16"/>
                <w:szCs w:val="16"/>
              </w:rPr>
            </w:pPr>
          </w:p>
        </w:tc>
      </w:tr>
    </w:tbl>
    <w:p w14:paraId="2B4658C6" w14:textId="77777777" w:rsidR="002656BE" w:rsidRDefault="002656BE"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D27E3C" w14:paraId="30EFAC4C" w14:textId="77777777" w:rsidTr="006C1965">
        <w:tc>
          <w:tcPr>
            <w:tcW w:w="4536" w:type="dxa"/>
          </w:tcPr>
          <w:p w14:paraId="12E0991A" w14:textId="77777777" w:rsidR="00D27E3C" w:rsidRPr="00D27E3C" w:rsidRDefault="00D27E3C"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4D5E4154" w14:textId="77777777" w:rsidR="00D27E3C" w:rsidRPr="00D27E3C" w:rsidRDefault="00D27E3C" w:rsidP="006C1965">
            <w:pPr>
              <w:rPr>
                <w:rFonts w:ascii="Sassoon Primary" w:hAnsi="Sassoon Primary"/>
                <w:sz w:val="20"/>
                <w:szCs w:val="20"/>
              </w:rPr>
            </w:pPr>
          </w:p>
        </w:tc>
        <w:tc>
          <w:tcPr>
            <w:tcW w:w="567" w:type="dxa"/>
            <w:shd w:val="clear" w:color="auto" w:fill="FFFF00"/>
          </w:tcPr>
          <w:p w14:paraId="33FD06E9" w14:textId="77777777" w:rsidR="00D27E3C" w:rsidRPr="00D27E3C" w:rsidRDefault="00D27E3C" w:rsidP="006C1965">
            <w:pPr>
              <w:rPr>
                <w:rFonts w:ascii="Sassoon Primary" w:hAnsi="Sassoon Primary"/>
                <w:sz w:val="20"/>
                <w:szCs w:val="20"/>
              </w:rPr>
            </w:pPr>
          </w:p>
        </w:tc>
        <w:tc>
          <w:tcPr>
            <w:tcW w:w="567" w:type="dxa"/>
            <w:shd w:val="clear" w:color="auto" w:fill="FF0000"/>
          </w:tcPr>
          <w:p w14:paraId="0CFEF8DB" w14:textId="77777777" w:rsidR="00D27E3C" w:rsidRPr="00D27E3C" w:rsidRDefault="00D27E3C" w:rsidP="006C1965">
            <w:pPr>
              <w:rPr>
                <w:rFonts w:ascii="Sassoon Primary" w:hAnsi="Sassoon Primary"/>
                <w:sz w:val="20"/>
                <w:szCs w:val="20"/>
              </w:rPr>
            </w:pPr>
          </w:p>
        </w:tc>
        <w:tc>
          <w:tcPr>
            <w:tcW w:w="4962" w:type="dxa"/>
          </w:tcPr>
          <w:p w14:paraId="2C9DA5BA" w14:textId="77777777" w:rsidR="00D27E3C" w:rsidRDefault="00D27E3C" w:rsidP="006C1965">
            <w:pPr>
              <w:rPr>
                <w:rFonts w:ascii="Sassoon Primary" w:hAnsi="Sassoon Primary"/>
                <w:sz w:val="20"/>
                <w:szCs w:val="20"/>
              </w:rPr>
            </w:pPr>
            <w:r>
              <w:rPr>
                <w:rFonts w:ascii="Sassoon Primary" w:hAnsi="Sassoon Primary"/>
                <w:sz w:val="20"/>
                <w:szCs w:val="20"/>
              </w:rPr>
              <w:t>Evidence / details and dates</w:t>
            </w:r>
          </w:p>
          <w:p w14:paraId="36EBA4F1" w14:textId="77777777" w:rsidR="00D27E3C" w:rsidRDefault="00D27E3C" w:rsidP="006C1965">
            <w:pPr>
              <w:rPr>
                <w:rFonts w:ascii="Sassoon Primary" w:hAnsi="Sassoon Primary"/>
                <w:sz w:val="20"/>
                <w:szCs w:val="20"/>
              </w:rPr>
            </w:pPr>
            <w:r>
              <w:rPr>
                <w:rFonts w:ascii="Sassoon Primary" w:hAnsi="Sassoon Primary"/>
                <w:sz w:val="20"/>
                <w:szCs w:val="20"/>
              </w:rPr>
              <w:t>Any actions and by whom</w:t>
            </w:r>
          </w:p>
          <w:p w14:paraId="09237943" w14:textId="77777777" w:rsidR="00D27E3C" w:rsidRPr="00D27E3C" w:rsidRDefault="00D27E3C" w:rsidP="006C1965">
            <w:pPr>
              <w:rPr>
                <w:rFonts w:ascii="Sassoon Primary" w:hAnsi="Sassoon Primary"/>
                <w:sz w:val="20"/>
                <w:szCs w:val="20"/>
              </w:rPr>
            </w:pPr>
          </w:p>
        </w:tc>
      </w:tr>
      <w:tr w:rsidR="00D27E3C" w14:paraId="3E0D437C" w14:textId="77777777" w:rsidTr="006C1965">
        <w:tc>
          <w:tcPr>
            <w:tcW w:w="11199" w:type="dxa"/>
            <w:gridSpan w:val="5"/>
          </w:tcPr>
          <w:p w14:paraId="75B1B8D9" w14:textId="58650477" w:rsidR="00D27E3C" w:rsidRPr="00D27E3C" w:rsidRDefault="00D27E3C" w:rsidP="006C1965">
            <w:pPr>
              <w:rPr>
                <w:rFonts w:ascii="Sassoon Primary" w:hAnsi="Sassoon Primary"/>
                <w:color w:val="00B0F0"/>
                <w:sz w:val="20"/>
                <w:szCs w:val="20"/>
              </w:rPr>
            </w:pPr>
            <w:r>
              <w:rPr>
                <w:rFonts w:ascii="Sassoon Primary" w:hAnsi="Sassoon Primary"/>
                <w:color w:val="00B0F0"/>
                <w:sz w:val="20"/>
                <w:szCs w:val="20"/>
              </w:rPr>
              <w:t>POLICIES AND PRACTICE</w:t>
            </w:r>
          </w:p>
        </w:tc>
      </w:tr>
      <w:tr w:rsidR="00D27E3C" w14:paraId="40BFFE3E" w14:textId="77777777" w:rsidTr="00E93B72">
        <w:tc>
          <w:tcPr>
            <w:tcW w:w="4536" w:type="dxa"/>
          </w:tcPr>
          <w:p w14:paraId="5B325A8A"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External influences, resources and scares </w:t>
            </w:r>
          </w:p>
          <w:p w14:paraId="5DF77088"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are external resources always first assessed for appropriateness (age appropriate, not overly negative, scary, victim blaming etc)? </w:t>
            </w:r>
          </w:p>
          <w:p w14:paraId="6CCFDFCD"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are any external purchased schemes of work/curricula carefully adapted as necessary? </w:t>
            </w:r>
          </w:p>
          <w:p w14:paraId="3EECB0B3"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what approach does the school take to reacting to online challenges, scares and hoaxes? </w:t>
            </w:r>
          </w:p>
          <w:p w14:paraId="4C741FDF" w14:textId="7DC9B9E0" w:rsidR="00D27E3C" w:rsidRPr="00D27E3C" w:rsidRDefault="00D27E3C" w:rsidP="006C1965">
            <w:pPr>
              <w:rPr>
                <w:rFonts w:ascii="Sassoon Primary" w:hAnsi="Sassoon Primary"/>
                <w:sz w:val="16"/>
                <w:szCs w:val="16"/>
              </w:rPr>
            </w:pPr>
            <w:r w:rsidRPr="00D27E3C">
              <w:rPr>
                <w:rFonts w:ascii="Sassoon Primary" w:hAnsi="Sassoon Primary"/>
                <w:sz w:val="16"/>
                <w:szCs w:val="16"/>
              </w:rPr>
              <w:t>– how are any external visitors vetted for expertise, appropriateness and safeguarding understanding?</w:t>
            </w:r>
          </w:p>
        </w:tc>
        <w:tc>
          <w:tcPr>
            <w:tcW w:w="567" w:type="dxa"/>
            <w:shd w:val="clear" w:color="auto" w:fill="00B050"/>
          </w:tcPr>
          <w:p w14:paraId="1DF7878E" w14:textId="77777777" w:rsidR="00D27E3C" w:rsidRPr="00D27E3C" w:rsidRDefault="00D27E3C" w:rsidP="006C1965">
            <w:pPr>
              <w:rPr>
                <w:rFonts w:ascii="Sassoon Primary" w:hAnsi="Sassoon Primary"/>
                <w:sz w:val="16"/>
                <w:szCs w:val="16"/>
              </w:rPr>
            </w:pPr>
          </w:p>
        </w:tc>
        <w:tc>
          <w:tcPr>
            <w:tcW w:w="567" w:type="dxa"/>
          </w:tcPr>
          <w:p w14:paraId="3C1813D9" w14:textId="77777777" w:rsidR="00D27E3C" w:rsidRPr="00D27E3C" w:rsidRDefault="00D27E3C" w:rsidP="006C1965">
            <w:pPr>
              <w:rPr>
                <w:rFonts w:ascii="Sassoon Primary" w:hAnsi="Sassoon Primary"/>
                <w:sz w:val="16"/>
                <w:szCs w:val="16"/>
              </w:rPr>
            </w:pPr>
          </w:p>
        </w:tc>
        <w:tc>
          <w:tcPr>
            <w:tcW w:w="567" w:type="dxa"/>
          </w:tcPr>
          <w:p w14:paraId="02BE4DB1" w14:textId="77777777" w:rsidR="00D27E3C" w:rsidRPr="00D27E3C" w:rsidRDefault="00D27E3C" w:rsidP="006C1965">
            <w:pPr>
              <w:rPr>
                <w:rFonts w:ascii="Sassoon Primary" w:hAnsi="Sassoon Primary"/>
                <w:sz w:val="16"/>
                <w:szCs w:val="16"/>
              </w:rPr>
            </w:pPr>
          </w:p>
        </w:tc>
        <w:tc>
          <w:tcPr>
            <w:tcW w:w="4962" w:type="dxa"/>
          </w:tcPr>
          <w:p w14:paraId="2B1EF3E3" w14:textId="77777777" w:rsidR="004536E4" w:rsidRDefault="00F8240C" w:rsidP="006C1965">
            <w:pPr>
              <w:rPr>
                <w:rFonts w:ascii="Sassoon Primary" w:hAnsi="Sassoon Primary"/>
                <w:sz w:val="16"/>
                <w:szCs w:val="16"/>
              </w:rPr>
            </w:pPr>
            <w:r w:rsidRPr="00F8240C">
              <w:rPr>
                <w:rFonts w:ascii="Sassoon Primary" w:hAnsi="Sassoon Primary"/>
                <w:sz w:val="16"/>
                <w:szCs w:val="16"/>
              </w:rPr>
              <w:t xml:space="preserve">We use high quality resources, such as from the </w:t>
            </w:r>
            <w:proofErr w:type="spellStart"/>
            <w:r w:rsidR="004536E4">
              <w:rPr>
                <w:rFonts w:ascii="Sassoon Primary" w:hAnsi="Sassoon Primary"/>
                <w:sz w:val="16"/>
                <w:szCs w:val="16"/>
              </w:rPr>
              <w:t>NatterHub</w:t>
            </w:r>
            <w:proofErr w:type="spellEnd"/>
            <w:r w:rsidRPr="00F8240C">
              <w:rPr>
                <w:rFonts w:ascii="Sassoon Primary" w:hAnsi="Sassoon Primary"/>
                <w:sz w:val="16"/>
                <w:szCs w:val="16"/>
              </w:rPr>
              <w:t>,</w:t>
            </w:r>
            <w:r w:rsidR="004536E4">
              <w:rPr>
                <w:rFonts w:ascii="Sassoon Primary" w:hAnsi="Sassoon Primary"/>
                <w:sz w:val="16"/>
                <w:szCs w:val="16"/>
              </w:rPr>
              <w:t xml:space="preserve"> Education from a connected World</w:t>
            </w:r>
            <w:r w:rsidRPr="00F8240C">
              <w:rPr>
                <w:rFonts w:ascii="Sassoon Primary" w:hAnsi="Sassoon Primary"/>
                <w:sz w:val="16"/>
                <w:szCs w:val="16"/>
              </w:rPr>
              <w:t xml:space="preserve"> to teach online safety and ensure there is a balance between positive and negative messaging about use of the internet. </w:t>
            </w:r>
          </w:p>
          <w:p w14:paraId="6D2B3842" w14:textId="77777777" w:rsidR="004536E4" w:rsidRDefault="00F8240C" w:rsidP="006C1965">
            <w:pPr>
              <w:rPr>
                <w:rFonts w:ascii="Sassoon Primary" w:hAnsi="Sassoon Primary"/>
                <w:sz w:val="16"/>
                <w:szCs w:val="16"/>
              </w:rPr>
            </w:pPr>
            <w:r w:rsidRPr="00F8240C">
              <w:rPr>
                <w:rFonts w:ascii="Sassoon Primary" w:hAnsi="Sassoon Primary"/>
                <w:sz w:val="16"/>
                <w:szCs w:val="16"/>
              </w:rPr>
              <w:t xml:space="preserve">We use </w:t>
            </w:r>
            <w:r w:rsidR="004536E4">
              <w:rPr>
                <w:rFonts w:ascii="Sassoon Primary" w:hAnsi="Sassoon Primary"/>
                <w:sz w:val="16"/>
                <w:szCs w:val="16"/>
              </w:rPr>
              <w:t>Kapow,</w:t>
            </w:r>
            <w:r w:rsidRPr="00F8240C">
              <w:rPr>
                <w:rFonts w:ascii="Sassoon Primary" w:hAnsi="Sassoon Primary"/>
                <w:sz w:val="16"/>
                <w:szCs w:val="16"/>
              </w:rPr>
              <w:t xml:space="preserve"> an established scheme of work to teach PSHCE and the LA scheme of work for sex and relationships education to teach about personal boundaries, positive relationships, resilience and protecting yourself from harm. </w:t>
            </w:r>
          </w:p>
          <w:p w14:paraId="641E8936" w14:textId="39D911CF" w:rsidR="004536E4" w:rsidRDefault="00F8240C" w:rsidP="006C1965">
            <w:pPr>
              <w:rPr>
                <w:rFonts w:ascii="Sassoon Primary" w:hAnsi="Sassoon Primary"/>
                <w:sz w:val="16"/>
                <w:szCs w:val="16"/>
              </w:rPr>
            </w:pPr>
            <w:r w:rsidRPr="00F8240C">
              <w:rPr>
                <w:rFonts w:ascii="Sassoon Primary" w:hAnsi="Sassoon Primary"/>
                <w:sz w:val="16"/>
                <w:szCs w:val="16"/>
              </w:rPr>
              <w:t>We do not pass on information to parents about hoaxes or promote them to pupils. If pupils want individual support regarding hoaxes and challenges we would assign them a</w:t>
            </w:r>
            <w:r w:rsidR="004536E4">
              <w:rPr>
                <w:rFonts w:ascii="Sassoon Primary" w:hAnsi="Sassoon Primary"/>
                <w:sz w:val="16"/>
                <w:szCs w:val="16"/>
              </w:rPr>
              <w:t xml:space="preserve"> pastoral session </w:t>
            </w:r>
            <w:r w:rsidRPr="00F8240C">
              <w:rPr>
                <w:rFonts w:ascii="Sassoon Primary" w:hAnsi="Sassoon Primary"/>
                <w:sz w:val="16"/>
                <w:szCs w:val="16"/>
              </w:rPr>
              <w:t xml:space="preserve">as well as discussing the concerns raised by the pupil with parents whilst focussing on what good online behaviour looks like and what to do if you see something upsetting online and who to report it to. </w:t>
            </w:r>
            <w:r w:rsidR="004536E4" w:rsidRPr="00F8240C">
              <w:rPr>
                <w:rFonts w:ascii="Sassoon Primary" w:hAnsi="Sassoon Primary"/>
                <w:sz w:val="16"/>
                <w:szCs w:val="16"/>
              </w:rPr>
              <w:sym w:font="Symbol" w:char="F0B7"/>
            </w:r>
            <w:r w:rsidRPr="00F8240C">
              <w:rPr>
                <w:rFonts w:ascii="Sassoon Primary" w:hAnsi="Sassoon Primary"/>
                <w:sz w:val="16"/>
                <w:szCs w:val="16"/>
              </w:rPr>
              <w:t xml:space="preserve">gov.uk/government/publications/harmful-online-challenges-and-online hoaxes/harmful-online-challenges-and-online-hoaxes </w:t>
            </w:r>
          </w:p>
          <w:p w14:paraId="6F478E03" w14:textId="77777777" w:rsidR="004536E4" w:rsidRDefault="00F8240C" w:rsidP="006C1965">
            <w:pPr>
              <w:rPr>
                <w:rFonts w:ascii="Sassoon Primary" w:hAnsi="Sassoon Primary"/>
                <w:sz w:val="16"/>
                <w:szCs w:val="16"/>
              </w:rPr>
            </w:pPr>
            <w:r w:rsidRPr="00F8240C">
              <w:rPr>
                <w:rFonts w:ascii="Sassoon Primary" w:hAnsi="Sassoon Primary"/>
                <w:sz w:val="16"/>
                <w:szCs w:val="16"/>
              </w:rPr>
              <w:sym w:font="Symbol" w:char="F0B7"/>
            </w:r>
            <w:r w:rsidRPr="00F8240C">
              <w:rPr>
                <w:rFonts w:ascii="Sassoon Primary" w:hAnsi="Sassoon Primary"/>
                <w:sz w:val="16"/>
                <w:szCs w:val="16"/>
              </w:rPr>
              <w:t xml:space="preserve"> UKCIS victim-blaming guidance (soon to be published at time of publication of this document) </w:t>
            </w:r>
          </w:p>
          <w:p w14:paraId="7F7B8591" w14:textId="578CFB41" w:rsidR="00F8240C" w:rsidRPr="00D27E3C" w:rsidRDefault="00F8240C" w:rsidP="004536E4">
            <w:pPr>
              <w:rPr>
                <w:rFonts w:ascii="Sassoon Primary" w:hAnsi="Sassoon Primary"/>
                <w:sz w:val="16"/>
                <w:szCs w:val="16"/>
              </w:rPr>
            </w:pPr>
            <w:r w:rsidRPr="00F8240C">
              <w:rPr>
                <w:rFonts w:ascii="Sassoon Primary" w:hAnsi="Sassoon Primary"/>
                <w:sz w:val="16"/>
                <w:szCs w:val="16"/>
              </w:rPr>
              <w:sym w:font="Symbol" w:char="F0B7"/>
            </w:r>
            <w:r w:rsidRPr="00F8240C">
              <w:rPr>
                <w:rFonts w:ascii="Sassoon Primary" w:hAnsi="Sassoon Primary"/>
                <w:sz w:val="16"/>
                <w:szCs w:val="16"/>
              </w:rPr>
              <w:t xml:space="preserve"> gov.uk/government/publications/using-external-visitors-to-support-online safety-education-guidance-for-educational-settings </w:t>
            </w:r>
          </w:p>
        </w:tc>
      </w:tr>
      <w:tr w:rsidR="00D27E3C" w14:paraId="48DD2FC5" w14:textId="77777777" w:rsidTr="00E93B72">
        <w:tc>
          <w:tcPr>
            <w:tcW w:w="4536" w:type="dxa"/>
          </w:tcPr>
          <w:p w14:paraId="5075D2E0"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Policies </w:t>
            </w:r>
          </w:p>
          <w:p w14:paraId="33DEA1FC"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do your policies govern all online behaviour, not just when using school devices or logged into school systems and platforms? </w:t>
            </w:r>
          </w:p>
          <w:p w14:paraId="31E9C281" w14:textId="77777777" w:rsidR="001D4255" w:rsidRDefault="00D27E3C" w:rsidP="006C1965">
            <w:pPr>
              <w:rPr>
                <w:rFonts w:ascii="Sassoon Primary" w:hAnsi="Sassoon Primary"/>
                <w:sz w:val="16"/>
                <w:szCs w:val="16"/>
              </w:rPr>
            </w:pPr>
            <w:r w:rsidRPr="00D27E3C">
              <w:rPr>
                <w:rFonts w:ascii="Sassoon Primary" w:hAnsi="Sassoon Primary"/>
                <w:sz w:val="16"/>
                <w:szCs w:val="16"/>
              </w:rPr>
              <w:t>– do you have an online-safety policy (whether standalone or section within your safeguarding and child-protection policy?</w:t>
            </w:r>
          </w:p>
          <w:p w14:paraId="1407E05F"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do you have (note the following might be integrated into other policies and not standalone but must be very clear if so) o AUPs to reflect varied roles and responsibilities, e.g. different key stages, parents, staff, visitors, governors, contractors etc. (NB whilst often called “acceptable use policy”, these should reflect all online behaviour). </w:t>
            </w:r>
          </w:p>
          <w:p w14:paraId="6DAF3F66"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Social media policy? If not, this may be included in your online safety policy but should be clear. </w:t>
            </w:r>
          </w:p>
          <w:p w14:paraId="717640CF" w14:textId="201556CA" w:rsidR="00D27E3C" w:rsidRPr="00D27E3C" w:rsidRDefault="00D27E3C" w:rsidP="006C1965">
            <w:pPr>
              <w:rPr>
                <w:rFonts w:ascii="Sassoon Primary" w:hAnsi="Sassoon Primary"/>
                <w:sz w:val="16"/>
                <w:szCs w:val="16"/>
              </w:rPr>
            </w:pPr>
            <w:r w:rsidRPr="00D27E3C">
              <w:rPr>
                <w:rFonts w:ascii="Sassoon Primary" w:hAnsi="Sassoon Primary"/>
                <w:sz w:val="16"/>
                <w:szCs w:val="16"/>
              </w:rPr>
              <w:t>o Remote learning policy (whilst covid closures are a thing of the past, remote learning systems remain in use)</w:t>
            </w:r>
          </w:p>
        </w:tc>
        <w:tc>
          <w:tcPr>
            <w:tcW w:w="567" w:type="dxa"/>
            <w:shd w:val="clear" w:color="auto" w:fill="00B050"/>
          </w:tcPr>
          <w:p w14:paraId="60A1427A" w14:textId="77777777" w:rsidR="00D27E3C" w:rsidRPr="00D27E3C" w:rsidRDefault="00D27E3C" w:rsidP="006C1965">
            <w:pPr>
              <w:rPr>
                <w:rFonts w:ascii="Sassoon Primary" w:hAnsi="Sassoon Primary"/>
                <w:sz w:val="16"/>
                <w:szCs w:val="16"/>
              </w:rPr>
            </w:pPr>
          </w:p>
        </w:tc>
        <w:tc>
          <w:tcPr>
            <w:tcW w:w="567" w:type="dxa"/>
          </w:tcPr>
          <w:p w14:paraId="25803723" w14:textId="77777777" w:rsidR="00D27E3C" w:rsidRPr="00D27E3C" w:rsidRDefault="00D27E3C" w:rsidP="006C1965">
            <w:pPr>
              <w:rPr>
                <w:rFonts w:ascii="Sassoon Primary" w:hAnsi="Sassoon Primary"/>
                <w:sz w:val="16"/>
                <w:szCs w:val="16"/>
              </w:rPr>
            </w:pPr>
          </w:p>
        </w:tc>
        <w:tc>
          <w:tcPr>
            <w:tcW w:w="567" w:type="dxa"/>
          </w:tcPr>
          <w:p w14:paraId="42CFF402" w14:textId="77777777" w:rsidR="00D27E3C" w:rsidRPr="00D27E3C" w:rsidRDefault="00D27E3C" w:rsidP="006C1965">
            <w:pPr>
              <w:rPr>
                <w:rFonts w:ascii="Sassoon Primary" w:hAnsi="Sassoon Primary"/>
                <w:sz w:val="16"/>
                <w:szCs w:val="16"/>
              </w:rPr>
            </w:pPr>
          </w:p>
        </w:tc>
        <w:tc>
          <w:tcPr>
            <w:tcW w:w="4962" w:type="dxa"/>
          </w:tcPr>
          <w:p w14:paraId="5598CFB8" w14:textId="77777777" w:rsidR="004536E4" w:rsidRDefault="00F8240C" w:rsidP="006C1965">
            <w:pPr>
              <w:rPr>
                <w:rFonts w:ascii="Sassoon Primary" w:hAnsi="Sassoon Primary"/>
                <w:sz w:val="16"/>
                <w:szCs w:val="16"/>
              </w:rPr>
            </w:pPr>
            <w:r w:rsidRPr="00F8240C">
              <w:rPr>
                <w:rFonts w:ascii="Sassoon Primary" w:hAnsi="Sassoon Primary"/>
                <w:sz w:val="16"/>
                <w:szCs w:val="16"/>
              </w:rPr>
              <w:t>Our policies, such as the behaviour policy,</w:t>
            </w:r>
            <w:r w:rsidR="004536E4">
              <w:rPr>
                <w:rFonts w:ascii="Sassoon Primary" w:hAnsi="Sassoon Primary"/>
                <w:sz w:val="16"/>
                <w:szCs w:val="16"/>
              </w:rPr>
              <w:t xml:space="preserve"> behaviour curriculum</w:t>
            </w:r>
            <w:r w:rsidRPr="00F8240C">
              <w:rPr>
                <w:rFonts w:ascii="Sassoon Primary" w:hAnsi="Sassoon Primary"/>
                <w:sz w:val="16"/>
                <w:szCs w:val="16"/>
              </w:rPr>
              <w:t xml:space="preserve"> are relevant to online conduct in and out of school. </w:t>
            </w:r>
          </w:p>
          <w:p w14:paraId="7035C809" w14:textId="77777777" w:rsidR="004536E4" w:rsidRDefault="00F8240C" w:rsidP="006C1965">
            <w:pPr>
              <w:rPr>
                <w:rFonts w:ascii="Sassoon Primary" w:hAnsi="Sassoon Primary"/>
                <w:sz w:val="16"/>
                <w:szCs w:val="16"/>
              </w:rPr>
            </w:pPr>
            <w:r w:rsidRPr="00F8240C">
              <w:rPr>
                <w:rFonts w:ascii="Sassoon Primary" w:hAnsi="Sassoon Primary"/>
                <w:sz w:val="16"/>
                <w:szCs w:val="16"/>
              </w:rPr>
              <w:t xml:space="preserve">We have a separate online safety policy that pupils must be read before logging in to school devices. </w:t>
            </w:r>
          </w:p>
          <w:p w14:paraId="163B4D87" w14:textId="77777777" w:rsidR="004536E4" w:rsidRDefault="00F8240C" w:rsidP="006C1965">
            <w:pPr>
              <w:rPr>
                <w:rFonts w:ascii="Sassoon Primary" w:hAnsi="Sassoon Primary"/>
                <w:sz w:val="16"/>
                <w:szCs w:val="16"/>
              </w:rPr>
            </w:pPr>
            <w:r w:rsidRPr="00F8240C">
              <w:rPr>
                <w:rFonts w:ascii="Sassoon Primary" w:hAnsi="Sassoon Primary"/>
                <w:sz w:val="16"/>
                <w:szCs w:val="16"/>
              </w:rPr>
              <w:t>Use of social media is highlighted in the Safer code of conduct policy</w:t>
            </w:r>
            <w:r w:rsidR="004536E4">
              <w:rPr>
                <w:rFonts w:ascii="Sassoon Primary" w:hAnsi="Sassoon Primary"/>
                <w:sz w:val="16"/>
                <w:szCs w:val="16"/>
              </w:rPr>
              <w:t>, Social Media Policy</w:t>
            </w:r>
            <w:r w:rsidRPr="00F8240C">
              <w:rPr>
                <w:rFonts w:ascii="Sassoon Primary" w:hAnsi="Sassoon Primary"/>
                <w:sz w:val="16"/>
                <w:szCs w:val="16"/>
              </w:rPr>
              <w:t xml:space="preserve"> and Staff Handbook </w:t>
            </w:r>
          </w:p>
          <w:p w14:paraId="779FCF36" w14:textId="54C7F628" w:rsidR="00D27E3C" w:rsidRPr="00D27E3C" w:rsidRDefault="00F8240C" w:rsidP="006C1965">
            <w:pPr>
              <w:rPr>
                <w:rFonts w:ascii="Sassoon Primary" w:hAnsi="Sassoon Primary"/>
                <w:sz w:val="16"/>
                <w:szCs w:val="16"/>
              </w:rPr>
            </w:pPr>
            <w:r w:rsidRPr="00F8240C">
              <w:rPr>
                <w:rFonts w:ascii="Sassoon Primary" w:hAnsi="Sassoon Primary"/>
                <w:sz w:val="16"/>
                <w:szCs w:val="16"/>
              </w:rPr>
              <w:t xml:space="preserve">We also have a separate </w:t>
            </w:r>
            <w:r w:rsidR="004536E4">
              <w:rPr>
                <w:rFonts w:ascii="Sassoon Primary" w:hAnsi="Sassoon Primary"/>
                <w:sz w:val="16"/>
                <w:szCs w:val="16"/>
              </w:rPr>
              <w:t>remote learning policy.</w:t>
            </w:r>
          </w:p>
        </w:tc>
      </w:tr>
      <w:tr w:rsidR="00F8240C" w14:paraId="5F04071B" w14:textId="77777777" w:rsidTr="00E93B72">
        <w:tc>
          <w:tcPr>
            <w:tcW w:w="4536" w:type="dxa"/>
          </w:tcPr>
          <w:p w14:paraId="25663325" w14:textId="77777777" w:rsidR="001D4255" w:rsidRDefault="00F8240C" w:rsidP="00F8240C">
            <w:pPr>
              <w:rPr>
                <w:rFonts w:ascii="Sassoon Primary" w:hAnsi="Sassoon Primary"/>
                <w:sz w:val="16"/>
                <w:szCs w:val="16"/>
              </w:rPr>
            </w:pPr>
            <w:r w:rsidRPr="00D27E3C">
              <w:rPr>
                <w:rFonts w:ascii="Sassoon Primary" w:hAnsi="Sassoon Primary"/>
                <w:sz w:val="16"/>
                <w:szCs w:val="16"/>
              </w:rPr>
              <w:t xml:space="preserve">Content &amp; review, policy v. practice </w:t>
            </w:r>
          </w:p>
          <w:p w14:paraId="0895643F" w14:textId="77777777" w:rsidR="001D4255" w:rsidRDefault="00F8240C" w:rsidP="00F8240C">
            <w:pPr>
              <w:rPr>
                <w:rFonts w:ascii="Sassoon Primary" w:hAnsi="Sassoon Primary"/>
                <w:sz w:val="16"/>
                <w:szCs w:val="16"/>
              </w:rPr>
            </w:pPr>
            <w:r w:rsidRPr="00D27E3C">
              <w:rPr>
                <w:rFonts w:ascii="Sassoon Primary" w:hAnsi="Sassoon Primary"/>
                <w:sz w:val="16"/>
                <w:szCs w:val="16"/>
              </w:rPr>
              <w:t xml:space="preserve">– do you consult others to populate your policy, e.g. review templates (LSCP, fellow schools, The Key, </w:t>
            </w:r>
            <w:proofErr w:type="spellStart"/>
            <w:r w:rsidRPr="00D27E3C">
              <w:rPr>
                <w:rFonts w:ascii="Sassoon Primary" w:hAnsi="Sassoon Primary"/>
                <w:sz w:val="16"/>
                <w:szCs w:val="16"/>
              </w:rPr>
              <w:t>LGfL</w:t>
            </w:r>
            <w:proofErr w:type="spellEnd"/>
            <w:r w:rsidRPr="00D27E3C">
              <w:rPr>
                <w:rFonts w:ascii="Sassoon Primary" w:hAnsi="Sassoon Primary"/>
                <w:sz w:val="16"/>
                <w:szCs w:val="16"/>
              </w:rPr>
              <w:t xml:space="preserve">, etc)? </w:t>
            </w:r>
          </w:p>
          <w:p w14:paraId="6158058A" w14:textId="77777777" w:rsidR="001D4255" w:rsidRDefault="00F8240C" w:rsidP="00F8240C">
            <w:pPr>
              <w:rPr>
                <w:rFonts w:ascii="Sassoon Primary" w:hAnsi="Sassoon Primary"/>
                <w:sz w:val="16"/>
                <w:szCs w:val="16"/>
              </w:rPr>
            </w:pPr>
            <w:r w:rsidRPr="00D27E3C">
              <w:rPr>
                <w:rFonts w:ascii="Sassoon Primary" w:hAnsi="Sassoon Primary"/>
                <w:sz w:val="16"/>
                <w:szCs w:val="16"/>
              </w:rPr>
              <w:t xml:space="preserve">– where you have used content or templates, have you checked it is relevant to your setting, systems and stakeholders and adapted as appropriate? </w:t>
            </w:r>
          </w:p>
          <w:p w14:paraId="17C67CA5" w14:textId="77777777" w:rsidR="001D4255" w:rsidRDefault="00F8240C" w:rsidP="00F8240C">
            <w:pPr>
              <w:rPr>
                <w:rFonts w:ascii="Sassoon Primary" w:hAnsi="Sassoon Primary"/>
                <w:sz w:val="16"/>
                <w:szCs w:val="16"/>
              </w:rPr>
            </w:pPr>
            <w:r w:rsidRPr="00D27E3C">
              <w:rPr>
                <w:rFonts w:ascii="Sassoon Primary" w:hAnsi="Sassoon Primary"/>
                <w:sz w:val="16"/>
                <w:szCs w:val="16"/>
              </w:rPr>
              <w:t xml:space="preserve">– do you regularly review these policies (not just the annual governor review but with staff and pupils who can give insights into practicability)? </w:t>
            </w:r>
          </w:p>
          <w:p w14:paraId="4120EEB2" w14:textId="77777777" w:rsidR="001D4255" w:rsidRDefault="00F8240C" w:rsidP="00F8240C">
            <w:pPr>
              <w:rPr>
                <w:rFonts w:ascii="Sassoon Primary" w:hAnsi="Sassoon Primary"/>
                <w:sz w:val="16"/>
                <w:szCs w:val="16"/>
              </w:rPr>
            </w:pPr>
            <w:r w:rsidRPr="00D27E3C">
              <w:rPr>
                <w:rFonts w:ascii="Sassoon Primary" w:hAnsi="Sassoon Primary"/>
                <w:sz w:val="16"/>
                <w:szCs w:val="16"/>
              </w:rPr>
              <w:t xml:space="preserve">– how do you check that policies are both followed and possible to follow (e.g. contradictions with other policies, a ban on mobile photography when there are no school cameras and photos are often required, references to systems which no longer exist)? </w:t>
            </w:r>
          </w:p>
          <w:p w14:paraId="593BC631" w14:textId="77777777" w:rsidR="001D4255" w:rsidRDefault="00F8240C" w:rsidP="00F8240C">
            <w:pPr>
              <w:rPr>
                <w:rFonts w:ascii="Sassoon Primary" w:hAnsi="Sassoon Primary"/>
                <w:sz w:val="16"/>
                <w:szCs w:val="16"/>
              </w:rPr>
            </w:pPr>
            <w:r w:rsidRPr="00D27E3C">
              <w:rPr>
                <w:rFonts w:ascii="Sassoon Primary" w:hAnsi="Sassoon Primary"/>
                <w:sz w:val="16"/>
                <w:szCs w:val="16"/>
              </w:rPr>
              <w:lastRenderedPageBreak/>
              <w:t xml:space="preserve">– are new systems, platforms, processes and user behaviour/needs regularly incorporated into these ‘living’ documents? </w:t>
            </w:r>
          </w:p>
          <w:p w14:paraId="5DF97C48" w14:textId="2771F11E" w:rsidR="00F8240C" w:rsidRPr="00D27E3C" w:rsidRDefault="00F8240C" w:rsidP="00F8240C">
            <w:pPr>
              <w:rPr>
                <w:rFonts w:ascii="Sassoon Primary" w:hAnsi="Sassoon Primary"/>
                <w:sz w:val="16"/>
                <w:szCs w:val="16"/>
              </w:rPr>
            </w:pPr>
            <w:r w:rsidRPr="00D27E3C">
              <w:rPr>
                <w:rFonts w:ascii="Sassoon Primary" w:hAnsi="Sassoon Primary"/>
                <w:sz w:val="16"/>
                <w:szCs w:val="16"/>
              </w:rPr>
              <w:t>– are policies updated to reflect curriculum needs, behaviour and safeguarding risks and incidents in your school?</w:t>
            </w:r>
          </w:p>
        </w:tc>
        <w:tc>
          <w:tcPr>
            <w:tcW w:w="567" w:type="dxa"/>
            <w:shd w:val="clear" w:color="auto" w:fill="00B050"/>
          </w:tcPr>
          <w:p w14:paraId="4721CE57" w14:textId="77777777" w:rsidR="00F8240C" w:rsidRPr="00D27E3C" w:rsidRDefault="00F8240C" w:rsidP="00F8240C">
            <w:pPr>
              <w:rPr>
                <w:rFonts w:ascii="Sassoon Primary" w:hAnsi="Sassoon Primary"/>
                <w:sz w:val="16"/>
                <w:szCs w:val="16"/>
              </w:rPr>
            </w:pPr>
          </w:p>
        </w:tc>
        <w:tc>
          <w:tcPr>
            <w:tcW w:w="567" w:type="dxa"/>
          </w:tcPr>
          <w:p w14:paraId="76F5C6EE" w14:textId="77777777" w:rsidR="00F8240C" w:rsidRPr="00D27E3C" w:rsidRDefault="00F8240C" w:rsidP="00F8240C">
            <w:pPr>
              <w:rPr>
                <w:rFonts w:ascii="Sassoon Primary" w:hAnsi="Sassoon Primary"/>
                <w:sz w:val="16"/>
                <w:szCs w:val="16"/>
              </w:rPr>
            </w:pPr>
          </w:p>
        </w:tc>
        <w:tc>
          <w:tcPr>
            <w:tcW w:w="567" w:type="dxa"/>
          </w:tcPr>
          <w:p w14:paraId="4DDD84CF" w14:textId="77777777" w:rsidR="00F8240C" w:rsidRPr="00D27E3C" w:rsidRDefault="00F8240C" w:rsidP="00F8240C">
            <w:pPr>
              <w:rPr>
                <w:rFonts w:ascii="Sassoon Primary" w:hAnsi="Sassoon Primary"/>
                <w:sz w:val="16"/>
                <w:szCs w:val="16"/>
              </w:rPr>
            </w:pPr>
          </w:p>
        </w:tc>
        <w:tc>
          <w:tcPr>
            <w:tcW w:w="4962" w:type="dxa"/>
          </w:tcPr>
          <w:p w14:paraId="47395243" w14:textId="77777777" w:rsidR="004536E4" w:rsidRDefault="00F8240C" w:rsidP="00F8240C">
            <w:pPr>
              <w:rPr>
                <w:rFonts w:ascii="Sassoon Primary" w:hAnsi="Sassoon Primary"/>
                <w:sz w:val="16"/>
                <w:szCs w:val="16"/>
              </w:rPr>
            </w:pPr>
            <w:r w:rsidRPr="00F8240C">
              <w:rPr>
                <w:rFonts w:ascii="Sassoon Primary" w:hAnsi="Sassoon Primary"/>
                <w:sz w:val="16"/>
                <w:szCs w:val="16"/>
              </w:rPr>
              <w:t xml:space="preserve">We also use a wide range of sources when reviewing policies and up to date government advice and LA advice. </w:t>
            </w:r>
          </w:p>
          <w:p w14:paraId="41A8A4D3" w14:textId="77777777" w:rsidR="004536E4" w:rsidRDefault="00F8240C" w:rsidP="00F8240C">
            <w:pPr>
              <w:rPr>
                <w:rFonts w:ascii="Sassoon Primary" w:hAnsi="Sassoon Primary"/>
                <w:sz w:val="16"/>
                <w:szCs w:val="16"/>
              </w:rPr>
            </w:pPr>
            <w:r w:rsidRPr="00F8240C">
              <w:rPr>
                <w:rFonts w:ascii="Sassoon Primary" w:hAnsi="Sassoon Primary"/>
                <w:sz w:val="16"/>
                <w:szCs w:val="16"/>
              </w:rPr>
              <w:t xml:space="preserve">All policies are checked and adapted where necessary to our setting. </w:t>
            </w:r>
          </w:p>
          <w:p w14:paraId="00433C0D" w14:textId="77777777" w:rsidR="004536E4" w:rsidRDefault="00F8240C" w:rsidP="00F8240C">
            <w:pPr>
              <w:rPr>
                <w:rFonts w:ascii="Sassoon Primary" w:hAnsi="Sassoon Primary"/>
                <w:sz w:val="16"/>
                <w:szCs w:val="16"/>
              </w:rPr>
            </w:pPr>
            <w:r w:rsidRPr="00F8240C">
              <w:rPr>
                <w:rFonts w:ascii="Sassoon Primary" w:hAnsi="Sassoon Primary"/>
                <w:sz w:val="16"/>
                <w:szCs w:val="16"/>
              </w:rPr>
              <w:t xml:space="preserve">Policies are reviewed with staff and updated on the school website. Pupils are included in reviews where appropriate. We have a review timetable of policies to ensure that all policies are reviewed at least every 3 years. </w:t>
            </w:r>
          </w:p>
          <w:p w14:paraId="532E2D62" w14:textId="77777777" w:rsidR="004536E4" w:rsidRDefault="00F8240C" w:rsidP="00F8240C">
            <w:pPr>
              <w:rPr>
                <w:rFonts w:ascii="Sassoon Primary" w:hAnsi="Sassoon Primary"/>
                <w:sz w:val="16"/>
                <w:szCs w:val="16"/>
              </w:rPr>
            </w:pPr>
            <w:r w:rsidRPr="00F8240C">
              <w:rPr>
                <w:rFonts w:ascii="Sassoon Primary" w:hAnsi="Sassoon Primary"/>
                <w:sz w:val="16"/>
                <w:szCs w:val="16"/>
              </w:rPr>
              <w:t>Safeguarding policies are reviewed</w:t>
            </w:r>
            <w:r w:rsidR="004536E4">
              <w:rPr>
                <w:rFonts w:ascii="Sassoon Primary" w:hAnsi="Sassoon Primary"/>
                <w:sz w:val="16"/>
                <w:szCs w:val="16"/>
              </w:rPr>
              <w:t xml:space="preserve"> annually</w:t>
            </w:r>
            <w:r w:rsidRPr="00F8240C">
              <w:rPr>
                <w:rFonts w:ascii="Sassoon Primary" w:hAnsi="Sassoon Primary"/>
                <w:sz w:val="16"/>
                <w:szCs w:val="16"/>
              </w:rPr>
              <w:t xml:space="preserve"> and al</w:t>
            </w:r>
            <w:r w:rsidR="004536E4">
              <w:rPr>
                <w:rFonts w:ascii="Sassoon Primary" w:hAnsi="Sassoon Primary"/>
                <w:sz w:val="16"/>
                <w:szCs w:val="16"/>
              </w:rPr>
              <w:t>l</w:t>
            </w:r>
            <w:r w:rsidRPr="00F8240C">
              <w:rPr>
                <w:rFonts w:ascii="Sassoon Primary" w:hAnsi="Sassoon Primary"/>
                <w:sz w:val="16"/>
                <w:szCs w:val="16"/>
              </w:rPr>
              <w:t xml:space="preserve"> statutory policies are reviewed annually. All teachers have to read and review and the SLT check before providing copies to staff that there are no inconsistencies between each policy. </w:t>
            </w:r>
          </w:p>
          <w:p w14:paraId="3971D4F8" w14:textId="03A6FDF6" w:rsidR="00F8240C" w:rsidRPr="00D27E3C" w:rsidRDefault="00F8240C" w:rsidP="00F8240C">
            <w:pPr>
              <w:rPr>
                <w:rFonts w:ascii="Sassoon Primary" w:hAnsi="Sassoon Primary"/>
                <w:sz w:val="16"/>
                <w:szCs w:val="16"/>
              </w:rPr>
            </w:pPr>
            <w:r w:rsidRPr="00F8240C">
              <w:rPr>
                <w:rFonts w:ascii="Sassoon Primary" w:hAnsi="Sassoon Primary"/>
                <w:sz w:val="16"/>
                <w:szCs w:val="16"/>
              </w:rPr>
              <w:t>New advice and resources are added to the policies e</w:t>
            </w:r>
            <w:r w:rsidR="004536E4">
              <w:rPr>
                <w:rFonts w:ascii="Sassoon Primary" w:hAnsi="Sassoon Primary"/>
                <w:sz w:val="16"/>
                <w:szCs w:val="16"/>
              </w:rPr>
              <w:t>.</w:t>
            </w:r>
            <w:r w:rsidRPr="00F8240C">
              <w:rPr>
                <w:rFonts w:ascii="Sassoon Primary" w:hAnsi="Sassoon Primary"/>
                <w:sz w:val="16"/>
                <w:szCs w:val="16"/>
              </w:rPr>
              <w:t>g</w:t>
            </w:r>
            <w:r w:rsidR="004536E4">
              <w:rPr>
                <w:rFonts w:ascii="Sassoon Primary" w:hAnsi="Sassoon Primary"/>
                <w:sz w:val="16"/>
                <w:szCs w:val="16"/>
              </w:rPr>
              <w:t>.</w:t>
            </w:r>
            <w:r w:rsidRPr="00F8240C">
              <w:rPr>
                <w:rFonts w:ascii="Sassoon Primary" w:hAnsi="Sassoon Primary"/>
                <w:sz w:val="16"/>
                <w:szCs w:val="16"/>
              </w:rPr>
              <w:t xml:space="preserve"> new information from KCSIE even if the review date is not due. All policies are adapted and updated to respond to curriculum changes, behaviours and safeguarding risks and incidents</w:t>
            </w:r>
          </w:p>
        </w:tc>
      </w:tr>
    </w:tbl>
    <w:p w14:paraId="050E5BB3" w14:textId="77777777" w:rsidR="00D27E3C" w:rsidRDefault="00D27E3C"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D27E3C" w:rsidRPr="00D27E3C" w14:paraId="4F95BEFF" w14:textId="77777777" w:rsidTr="006C1965">
        <w:tc>
          <w:tcPr>
            <w:tcW w:w="4536" w:type="dxa"/>
          </w:tcPr>
          <w:p w14:paraId="70F87B26" w14:textId="77777777" w:rsidR="00D27E3C" w:rsidRPr="00D27E3C" w:rsidRDefault="00D27E3C"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0799504D" w14:textId="77777777" w:rsidR="00D27E3C" w:rsidRPr="00D27E3C" w:rsidRDefault="00D27E3C" w:rsidP="006C1965">
            <w:pPr>
              <w:rPr>
                <w:rFonts w:ascii="Sassoon Primary" w:hAnsi="Sassoon Primary"/>
                <w:sz w:val="20"/>
                <w:szCs w:val="20"/>
              </w:rPr>
            </w:pPr>
          </w:p>
        </w:tc>
        <w:tc>
          <w:tcPr>
            <w:tcW w:w="567" w:type="dxa"/>
            <w:shd w:val="clear" w:color="auto" w:fill="FFFF00"/>
          </w:tcPr>
          <w:p w14:paraId="1FAA583E" w14:textId="77777777" w:rsidR="00D27E3C" w:rsidRPr="00D27E3C" w:rsidRDefault="00D27E3C" w:rsidP="006C1965">
            <w:pPr>
              <w:rPr>
                <w:rFonts w:ascii="Sassoon Primary" w:hAnsi="Sassoon Primary"/>
                <w:sz w:val="20"/>
                <w:szCs w:val="20"/>
              </w:rPr>
            </w:pPr>
          </w:p>
        </w:tc>
        <w:tc>
          <w:tcPr>
            <w:tcW w:w="567" w:type="dxa"/>
            <w:shd w:val="clear" w:color="auto" w:fill="FF0000"/>
          </w:tcPr>
          <w:p w14:paraId="6507F3D3" w14:textId="77777777" w:rsidR="00D27E3C" w:rsidRPr="00D27E3C" w:rsidRDefault="00D27E3C" w:rsidP="006C1965">
            <w:pPr>
              <w:rPr>
                <w:rFonts w:ascii="Sassoon Primary" w:hAnsi="Sassoon Primary"/>
                <w:sz w:val="20"/>
                <w:szCs w:val="20"/>
              </w:rPr>
            </w:pPr>
          </w:p>
        </w:tc>
        <w:tc>
          <w:tcPr>
            <w:tcW w:w="4962" w:type="dxa"/>
          </w:tcPr>
          <w:p w14:paraId="7D21D36B" w14:textId="77777777" w:rsidR="00D27E3C" w:rsidRDefault="00D27E3C" w:rsidP="006C1965">
            <w:pPr>
              <w:rPr>
                <w:rFonts w:ascii="Sassoon Primary" w:hAnsi="Sassoon Primary"/>
                <w:sz w:val="20"/>
                <w:szCs w:val="20"/>
              </w:rPr>
            </w:pPr>
            <w:r>
              <w:rPr>
                <w:rFonts w:ascii="Sassoon Primary" w:hAnsi="Sassoon Primary"/>
                <w:sz w:val="20"/>
                <w:szCs w:val="20"/>
              </w:rPr>
              <w:t>Evidence / details and dates</w:t>
            </w:r>
          </w:p>
          <w:p w14:paraId="15B8B40C" w14:textId="77777777" w:rsidR="00D27E3C" w:rsidRDefault="00D27E3C" w:rsidP="006C1965">
            <w:pPr>
              <w:rPr>
                <w:rFonts w:ascii="Sassoon Primary" w:hAnsi="Sassoon Primary"/>
                <w:sz w:val="20"/>
                <w:szCs w:val="20"/>
              </w:rPr>
            </w:pPr>
            <w:r>
              <w:rPr>
                <w:rFonts w:ascii="Sassoon Primary" w:hAnsi="Sassoon Primary"/>
                <w:sz w:val="20"/>
                <w:szCs w:val="20"/>
              </w:rPr>
              <w:t>Any actions and by whom</w:t>
            </w:r>
          </w:p>
          <w:p w14:paraId="69DFF3B8" w14:textId="77777777" w:rsidR="00D27E3C" w:rsidRPr="00D27E3C" w:rsidRDefault="00D27E3C" w:rsidP="006C1965">
            <w:pPr>
              <w:rPr>
                <w:rFonts w:ascii="Sassoon Primary" w:hAnsi="Sassoon Primary"/>
                <w:sz w:val="20"/>
                <w:szCs w:val="20"/>
              </w:rPr>
            </w:pPr>
          </w:p>
        </w:tc>
      </w:tr>
      <w:tr w:rsidR="00D27E3C" w:rsidRPr="00D27E3C" w14:paraId="5E2049C4" w14:textId="77777777" w:rsidTr="006C1965">
        <w:tc>
          <w:tcPr>
            <w:tcW w:w="11199" w:type="dxa"/>
            <w:gridSpan w:val="5"/>
          </w:tcPr>
          <w:p w14:paraId="3ECD1EB8" w14:textId="4618A028" w:rsidR="00D27E3C" w:rsidRPr="00D27E3C" w:rsidRDefault="00D27E3C" w:rsidP="006C1965">
            <w:pPr>
              <w:rPr>
                <w:rFonts w:ascii="Sassoon Primary" w:hAnsi="Sassoon Primary"/>
                <w:color w:val="00B0F0"/>
                <w:sz w:val="20"/>
                <w:szCs w:val="20"/>
              </w:rPr>
            </w:pPr>
            <w:r>
              <w:rPr>
                <w:rFonts w:ascii="Sassoon Primary" w:hAnsi="Sassoon Primary"/>
                <w:color w:val="00B0F0"/>
                <w:sz w:val="20"/>
                <w:szCs w:val="20"/>
              </w:rPr>
              <w:t>TRAINING</w:t>
            </w:r>
          </w:p>
        </w:tc>
      </w:tr>
      <w:tr w:rsidR="00D27E3C" w:rsidRPr="00D27E3C" w14:paraId="40B562D9" w14:textId="77777777" w:rsidTr="00E93B72">
        <w:tc>
          <w:tcPr>
            <w:tcW w:w="4536" w:type="dxa"/>
          </w:tcPr>
          <w:p w14:paraId="5DAF534C"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Training &amp; CPD </w:t>
            </w:r>
          </w:p>
          <w:p w14:paraId="7B47BAA6"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do all staff receive online safety training as part of the safeguarding training schedule (at induction and start of year or mid-year for new starters)? </w:t>
            </w:r>
          </w:p>
          <w:p w14:paraId="1B6706C1"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is the centre of expertise in online safety within the DSL team with the most in-depth training received by this team? </w:t>
            </w:r>
          </w:p>
          <w:p w14:paraId="35C3394B"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are regular updates given throughout the year, reflecting trends, harms and incidents in school as well as nationally? </w:t>
            </w:r>
          </w:p>
          <w:p w14:paraId="63AE6423" w14:textId="77777777" w:rsidR="001D4255" w:rsidRDefault="00D27E3C" w:rsidP="006C1965">
            <w:pPr>
              <w:rPr>
                <w:rFonts w:ascii="Sassoon Primary" w:hAnsi="Sassoon Primary"/>
                <w:sz w:val="16"/>
                <w:szCs w:val="16"/>
              </w:rPr>
            </w:pPr>
            <w:r w:rsidRPr="00D27E3C">
              <w:rPr>
                <w:rFonts w:ascii="Sassoon Primary" w:hAnsi="Sassoon Primary"/>
                <w:sz w:val="16"/>
                <w:szCs w:val="16"/>
              </w:rPr>
              <w:t>– is training appropriate to and customised for different roles and responsibilities, with</w:t>
            </w:r>
            <w:r>
              <w:rPr>
                <w:rFonts w:ascii="Sassoon Primary" w:hAnsi="Sassoon Primary"/>
                <w:sz w:val="16"/>
                <w:szCs w:val="16"/>
              </w:rPr>
              <w:t xml:space="preserve"> </w:t>
            </w:r>
            <w:r w:rsidRPr="00D27E3C">
              <w:rPr>
                <w:rFonts w:ascii="Sassoon Primary" w:hAnsi="Sassoon Primary"/>
                <w:sz w:val="16"/>
                <w:szCs w:val="16"/>
              </w:rPr>
              <w:t xml:space="preserve">extra strategic elements for SLT and governors? </w:t>
            </w:r>
          </w:p>
          <w:p w14:paraId="43FC079B"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does training around ‘online safety’ tie in with training on other areas which may not be classically associated with online safety, such as all the harms mentioned in KCSIE (e.g. Prevent and many others)? </w:t>
            </w:r>
          </w:p>
          <w:p w14:paraId="7D96E1F2" w14:textId="77777777" w:rsidR="001D4255" w:rsidRDefault="00D27E3C" w:rsidP="006C1965">
            <w:pPr>
              <w:rPr>
                <w:rFonts w:ascii="Sassoon Primary" w:hAnsi="Sassoon Primary"/>
                <w:sz w:val="16"/>
                <w:szCs w:val="16"/>
              </w:rPr>
            </w:pPr>
            <w:r w:rsidRPr="00D27E3C">
              <w:rPr>
                <w:rFonts w:ascii="Sassoon Primary" w:hAnsi="Sassoon Primary"/>
                <w:sz w:val="16"/>
                <w:szCs w:val="16"/>
              </w:rPr>
              <w:t xml:space="preserve">– do technical staff receive sufficient training on key safeguarding elements? </w:t>
            </w:r>
          </w:p>
          <w:p w14:paraId="17BAC4A3" w14:textId="36BCA1C5" w:rsidR="00D27E3C" w:rsidRPr="00D27E3C" w:rsidRDefault="00D27E3C" w:rsidP="006C1965">
            <w:pPr>
              <w:rPr>
                <w:rFonts w:ascii="Sassoon Primary" w:hAnsi="Sassoon Primary"/>
                <w:sz w:val="16"/>
                <w:szCs w:val="16"/>
              </w:rPr>
            </w:pPr>
            <w:r w:rsidRPr="00D27E3C">
              <w:rPr>
                <w:rFonts w:ascii="Sassoon Primary" w:hAnsi="Sassoon Primary"/>
                <w:sz w:val="16"/>
                <w:szCs w:val="16"/>
              </w:rPr>
              <w:t>– do non-technical staff receive sufficient training on technical aspects?</w:t>
            </w:r>
          </w:p>
        </w:tc>
        <w:tc>
          <w:tcPr>
            <w:tcW w:w="567" w:type="dxa"/>
            <w:shd w:val="clear" w:color="auto" w:fill="00B050"/>
          </w:tcPr>
          <w:p w14:paraId="73167249" w14:textId="77777777" w:rsidR="00D27E3C" w:rsidRPr="00D27E3C" w:rsidRDefault="00D27E3C" w:rsidP="006C1965">
            <w:pPr>
              <w:rPr>
                <w:rFonts w:ascii="Sassoon Primary" w:hAnsi="Sassoon Primary"/>
                <w:sz w:val="16"/>
                <w:szCs w:val="16"/>
              </w:rPr>
            </w:pPr>
          </w:p>
        </w:tc>
        <w:tc>
          <w:tcPr>
            <w:tcW w:w="567" w:type="dxa"/>
          </w:tcPr>
          <w:p w14:paraId="3F2B48E4" w14:textId="77777777" w:rsidR="00D27E3C" w:rsidRPr="00D27E3C" w:rsidRDefault="00D27E3C" w:rsidP="006C1965">
            <w:pPr>
              <w:rPr>
                <w:rFonts w:ascii="Sassoon Primary" w:hAnsi="Sassoon Primary"/>
                <w:sz w:val="16"/>
                <w:szCs w:val="16"/>
              </w:rPr>
            </w:pPr>
          </w:p>
        </w:tc>
        <w:tc>
          <w:tcPr>
            <w:tcW w:w="567" w:type="dxa"/>
          </w:tcPr>
          <w:p w14:paraId="7A981BBB" w14:textId="77777777" w:rsidR="00D27E3C" w:rsidRPr="00D27E3C" w:rsidRDefault="00D27E3C" w:rsidP="006C1965">
            <w:pPr>
              <w:rPr>
                <w:rFonts w:ascii="Sassoon Primary" w:hAnsi="Sassoon Primary"/>
                <w:sz w:val="16"/>
                <w:szCs w:val="16"/>
              </w:rPr>
            </w:pPr>
          </w:p>
        </w:tc>
        <w:tc>
          <w:tcPr>
            <w:tcW w:w="4962" w:type="dxa"/>
          </w:tcPr>
          <w:p w14:paraId="03CE148D" w14:textId="77777777" w:rsidR="004536E4" w:rsidRDefault="00F8240C" w:rsidP="006C1965">
            <w:pPr>
              <w:rPr>
                <w:rFonts w:ascii="Sassoon Primary" w:hAnsi="Sassoon Primary"/>
                <w:sz w:val="16"/>
                <w:szCs w:val="16"/>
              </w:rPr>
            </w:pPr>
            <w:r w:rsidRPr="00F8240C">
              <w:rPr>
                <w:rFonts w:ascii="Sassoon Primary" w:hAnsi="Sassoon Primary"/>
                <w:sz w:val="16"/>
                <w:szCs w:val="16"/>
              </w:rPr>
              <w:t xml:space="preserve">All staff receive online safety training as part of a </w:t>
            </w:r>
            <w:r w:rsidR="004536E4" w:rsidRPr="00F8240C">
              <w:rPr>
                <w:rFonts w:ascii="Sassoon Primary" w:hAnsi="Sassoon Primary"/>
                <w:sz w:val="16"/>
                <w:szCs w:val="16"/>
              </w:rPr>
              <w:t>wide-ranging</w:t>
            </w:r>
            <w:r w:rsidRPr="00F8240C">
              <w:rPr>
                <w:rFonts w:ascii="Sassoon Primary" w:hAnsi="Sassoon Primary"/>
                <w:sz w:val="16"/>
                <w:szCs w:val="16"/>
              </w:rPr>
              <w:t xml:space="preserve"> induction related to safeguarding. If staff miss the whole staff training </w:t>
            </w:r>
            <w:r w:rsidR="004536E4" w:rsidRPr="00F8240C">
              <w:rPr>
                <w:rFonts w:ascii="Sassoon Primary" w:hAnsi="Sassoon Primary"/>
                <w:sz w:val="16"/>
                <w:szCs w:val="16"/>
              </w:rPr>
              <w:t>session,</w:t>
            </w:r>
            <w:r w:rsidRPr="00F8240C">
              <w:rPr>
                <w:rFonts w:ascii="Sassoon Primary" w:hAnsi="Sassoon Primary"/>
                <w:sz w:val="16"/>
                <w:szCs w:val="16"/>
              </w:rPr>
              <w:t xml:space="preserve"> then we provide a 1:1 online training until staff are back in the normal staff training cycle. </w:t>
            </w:r>
          </w:p>
          <w:p w14:paraId="5872962D" w14:textId="77777777" w:rsidR="004536E4" w:rsidRDefault="00F8240C" w:rsidP="006C1965">
            <w:pPr>
              <w:rPr>
                <w:rFonts w:ascii="Sassoon Primary" w:hAnsi="Sassoon Primary"/>
                <w:sz w:val="16"/>
                <w:szCs w:val="16"/>
              </w:rPr>
            </w:pPr>
            <w:r w:rsidRPr="00F8240C">
              <w:rPr>
                <w:rFonts w:ascii="Sassoon Primary" w:hAnsi="Sassoon Primary"/>
                <w:sz w:val="16"/>
                <w:szCs w:val="16"/>
              </w:rPr>
              <w:t>DSLs and DDSLs</w:t>
            </w:r>
            <w:r w:rsidR="004536E4">
              <w:rPr>
                <w:rFonts w:ascii="Sassoon Primary" w:hAnsi="Sassoon Primary"/>
                <w:sz w:val="16"/>
                <w:szCs w:val="16"/>
              </w:rPr>
              <w:t xml:space="preserve">, </w:t>
            </w:r>
            <w:r w:rsidRPr="00F8240C">
              <w:rPr>
                <w:rFonts w:ascii="Sassoon Primary" w:hAnsi="Sassoon Primary"/>
                <w:sz w:val="16"/>
                <w:szCs w:val="16"/>
              </w:rPr>
              <w:t xml:space="preserve">HT and DHT and have a wider and more in depth range of training than other staff members. Policies and procedures are updated throughout the year in response to local and national incidents. </w:t>
            </w:r>
          </w:p>
          <w:p w14:paraId="4F4CB78A" w14:textId="77777777" w:rsidR="004536E4" w:rsidRDefault="00F8240C" w:rsidP="006C1965">
            <w:pPr>
              <w:rPr>
                <w:rFonts w:ascii="Sassoon Primary" w:hAnsi="Sassoon Primary"/>
                <w:sz w:val="16"/>
                <w:szCs w:val="16"/>
              </w:rPr>
            </w:pPr>
            <w:r w:rsidRPr="00F8240C">
              <w:rPr>
                <w:rFonts w:ascii="Sassoon Primary" w:hAnsi="Sassoon Primary"/>
                <w:sz w:val="16"/>
                <w:szCs w:val="16"/>
              </w:rPr>
              <w:t>Governors have separate safeguarding training and review policies related to</w:t>
            </w:r>
            <w:r>
              <w:rPr>
                <w:rFonts w:ascii="Sassoon Primary" w:hAnsi="Sassoon Primary"/>
                <w:sz w:val="16"/>
                <w:szCs w:val="16"/>
              </w:rPr>
              <w:t xml:space="preserve"> </w:t>
            </w:r>
            <w:r w:rsidRPr="00F8240C">
              <w:rPr>
                <w:rFonts w:ascii="Sassoon Primary" w:hAnsi="Sassoon Primary"/>
                <w:sz w:val="16"/>
                <w:szCs w:val="16"/>
              </w:rPr>
              <w:t xml:space="preserve">online safety and reasons for reviews. Staff have training on all the harms mentioned in KCSIE and links are made to online safety. </w:t>
            </w:r>
          </w:p>
          <w:p w14:paraId="386CCB05" w14:textId="2249FD31" w:rsidR="00D27E3C" w:rsidRPr="00D27E3C" w:rsidRDefault="00F8240C" w:rsidP="006C1965">
            <w:pPr>
              <w:rPr>
                <w:rFonts w:ascii="Sassoon Primary" w:hAnsi="Sassoon Primary"/>
                <w:sz w:val="16"/>
                <w:szCs w:val="16"/>
              </w:rPr>
            </w:pPr>
            <w:r w:rsidRPr="00F8240C">
              <w:rPr>
                <w:rFonts w:ascii="Sassoon Primary" w:hAnsi="Sassoon Primary"/>
                <w:sz w:val="16"/>
                <w:szCs w:val="16"/>
              </w:rPr>
              <w:t>Technical staff are aware of school policies and procedures as part of their induction. Technical staff regularly have meetings with the DSL and business manager to review the procedures / infrastructure to ensure online safety..</w:t>
            </w:r>
          </w:p>
        </w:tc>
      </w:tr>
    </w:tbl>
    <w:p w14:paraId="33662725" w14:textId="77777777" w:rsidR="00D27E3C" w:rsidRDefault="00D27E3C" w:rsidP="002656BE">
      <w:pPr>
        <w:rPr>
          <w:rFonts w:ascii="Sassoon Primary" w:hAnsi="Sassoon Primary"/>
          <w:color w:val="00B0F0"/>
        </w:rPr>
      </w:pPr>
    </w:p>
    <w:p w14:paraId="255AB95A" w14:textId="77777777" w:rsidR="00F8240C" w:rsidRDefault="00F8240C" w:rsidP="002656BE">
      <w:pPr>
        <w:rPr>
          <w:rFonts w:ascii="Sassoon Primary" w:hAnsi="Sassoon Primary"/>
          <w:color w:val="00B0F0"/>
        </w:rPr>
      </w:pPr>
    </w:p>
    <w:p w14:paraId="2EF9BE77" w14:textId="77777777" w:rsidR="00F8240C" w:rsidRDefault="00F8240C" w:rsidP="002656BE">
      <w:pPr>
        <w:rPr>
          <w:rFonts w:ascii="Sassoon Primary" w:hAnsi="Sassoon Primary"/>
          <w:color w:val="00B0F0"/>
        </w:rPr>
      </w:pPr>
    </w:p>
    <w:p w14:paraId="0612E1AB" w14:textId="77777777" w:rsidR="00F8240C" w:rsidRDefault="00F8240C" w:rsidP="002656BE">
      <w:pPr>
        <w:rPr>
          <w:rFonts w:ascii="Sassoon Primary" w:hAnsi="Sassoon Primary"/>
          <w:color w:val="00B0F0"/>
        </w:rPr>
      </w:pPr>
    </w:p>
    <w:p w14:paraId="3A23E858" w14:textId="77777777" w:rsidR="00F8240C" w:rsidRDefault="00F8240C" w:rsidP="002656BE">
      <w:pPr>
        <w:rPr>
          <w:rFonts w:ascii="Sassoon Primary" w:hAnsi="Sassoon Primary"/>
          <w:color w:val="00B0F0"/>
        </w:rPr>
      </w:pPr>
    </w:p>
    <w:p w14:paraId="10734F41" w14:textId="77777777" w:rsidR="00F8240C" w:rsidRDefault="00F8240C" w:rsidP="002656BE">
      <w:pPr>
        <w:rPr>
          <w:rFonts w:ascii="Sassoon Primary" w:hAnsi="Sassoon Primary"/>
          <w:color w:val="00B0F0"/>
        </w:rPr>
      </w:pPr>
    </w:p>
    <w:p w14:paraId="4662FACD" w14:textId="77777777" w:rsidR="00F8240C" w:rsidRDefault="00F8240C" w:rsidP="002656BE">
      <w:pPr>
        <w:rPr>
          <w:rFonts w:ascii="Sassoon Primary" w:hAnsi="Sassoon Primary"/>
          <w:color w:val="00B0F0"/>
        </w:rPr>
      </w:pPr>
    </w:p>
    <w:p w14:paraId="2BF2FE71" w14:textId="77777777" w:rsidR="001D4255" w:rsidRDefault="001D4255" w:rsidP="002656BE">
      <w:pPr>
        <w:rPr>
          <w:rFonts w:ascii="Sassoon Primary" w:hAnsi="Sassoon Primary"/>
          <w:color w:val="00B0F0"/>
        </w:rPr>
      </w:pPr>
    </w:p>
    <w:p w14:paraId="46AA58E9" w14:textId="77777777" w:rsidR="001D4255" w:rsidRDefault="001D4255" w:rsidP="002656BE">
      <w:pPr>
        <w:rPr>
          <w:rFonts w:ascii="Sassoon Primary" w:hAnsi="Sassoon Primary"/>
          <w:color w:val="00B0F0"/>
        </w:rPr>
      </w:pPr>
    </w:p>
    <w:p w14:paraId="78AA99D4" w14:textId="77777777" w:rsidR="001D4255" w:rsidRDefault="001D4255" w:rsidP="002656BE">
      <w:pPr>
        <w:rPr>
          <w:rFonts w:ascii="Sassoon Primary" w:hAnsi="Sassoon Primary"/>
          <w:color w:val="00B0F0"/>
        </w:rPr>
      </w:pPr>
    </w:p>
    <w:p w14:paraId="76E58F04" w14:textId="77777777" w:rsidR="001D4255" w:rsidRDefault="001D4255" w:rsidP="002656BE">
      <w:pPr>
        <w:rPr>
          <w:rFonts w:ascii="Sassoon Primary" w:hAnsi="Sassoon Primary"/>
          <w:color w:val="00B0F0"/>
        </w:rPr>
      </w:pPr>
    </w:p>
    <w:p w14:paraId="79DEF7E0" w14:textId="77777777" w:rsidR="001D4255" w:rsidRDefault="001D4255" w:rsidP="002656BE">
      <w:pPr>
        <w:rPr>
          <w:rFonts w:ascii="Sassoon Primary" w:hAnsi="Sassoon Primary"/>
          <w:color w:val="00B0F0"/>
        </w:rPr>
      </w:pPr>
    </w:p>
    <w:p w14:paraId="618CD2DC" w14:textId="77777777" w:rsidR="00F8240C" w:rsidRDefault="00F8240C" w:rsidP="002656BE">
      <w:pPr>
        <w:rPr>
          <w:rFonts w:ascii="Sassoon Primary" w:hAnsi="Sassoon Primary"/>
          <w:color w:val="00B0F0"/>
        </w:rPr>
      </w:pPr>
    </w:p>
    <w:p w14:paraId="3F03BE5D" w14:textId="77777777" w:rsidR="004536E4" w:rsidRDefault="004536E4" w:rsidP="002656BE">
      <w:pPr>
        <w:rPr>
          <w:rFonts w:ascii="Sassoon Primary" w:hAnsi="Sassoon Primary"/>
          <w:color w:val="00B0F0"/>
        </w:rPr>
      </w:pPr>
    </w:p>
    <w:p w14:paraId="08218EF8" w14:textId="77777777" w:rsidR="00F8240C" w:rsidRDefault="00F8240C" w:rsidP="002656BE">
      <w:pPr>
        <w:rPr>
          <w:rFonts w:ascii="Sassoon Primary" w:hAnsi="Sassoon Primary"/>
          <w:color w:val="00B0F0"/>
        </w:rPr>
      </w:pPr>
    </w:p>
    <w:p w14:paraId="294F46EA" w14:textId="77777777" w:rsidR="0041333F" w:rsidRDefault="0041333F" w:rsidP="002656BE">
      <w:pPr>
        <w:rPr>
          <w:rFonts w:ascii="Sassoon Primary" w:hAnsi="Sassoon Primary"/>
          <w:color w:val="00B0F0"/>
        </w:rPr>
      </w:pPr>
    </w:p>
    <w:p w14:paraId="066CD7A7" w14:textId="72823469" w:rsidR="00F8240C" w:rsidRDefault="00F8240C" w:rsidP="002656BE">
      <w:pPr>
        <w:rPr>
          <w:rFonts w:ascii="Sassoon Primary" w:hAnsi="Sassoon Primary"/>
          <w:color w:val="00B0F0"/>
        </w:rPr>
      </w:pPr>
      <w:r w:rsidRPr="00F8240C">
        <w:rPr>
          <w:rFonts w:ascii="Sassoon Primary" w:hAnsi="Sassoon Primary"/>
          <w:color w:val="00B0F0"/>
        </w:rPr>
        <w:lastRenderedPageBreak/>
        <w:t xml:space="preserve">SAFE SCHOOL SYSTEMS </w:t>
      </w:r>
    </w:p>
    <w:p w14:paraId="4AC91F59" w14:textId="3D051113" w:rsidR="00F8240C" w:rsidRPr="00F8240C" w:rsidRDefault="00F8240C" w:rsidP="002656BE">
      <w:pPr>
        <w:rPr>
          <w:rFonts w:ascii="Sassoon Primary" w:hAnsi="Sassoon Primary"/>
          <w:sz w:val="16"/>
          <w:szCs w:val="16"/>
        </w:rPr>
      </w:pPr>
      <w:r w:rsidRPr="00F8240C">
        <w:rPr>
          <w:rFonts w:ascii="Sassoon Primary" w:hAnsi="Sassoon Primary"/>
          <w:sz w:val="16"/>
          <w:szCs w:val="16"/>
        </w:rPr>
        <w:t>Schools have a duty to provide safe school systems – this may take the form of technology for safeguarding (e.g. filtering) or safeguarding for technology (such as behaviours or settings to adopt on a particular device or platform). It is important to remember that technology changes all the time, whether functionality, risks or appropriate settings, and there is always a balance to be struck between safety precautions and ‘over blocking’, which Keeping Children Safe in Education requires schools to avoid (the 2022 version includes reference of ‘regular review’). The education element is therefore key, i.e. teaching children and young people what to do when they see or experience something worrying. Safeguarding teams will wish to engage with their technical colleagues on this section – please ensure to review it together.</w:t>
      </w: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F8240C" w:rsidRPr="00D27E3C" w14:paraId="3908350E" w14:textId="77777777" w:rsidTr="006C1965">
        <w:tc>
          <w:tcPr>
            <w:tcW w:w="4536" w:type="dxa"/>
          </w:tcPr>
          <w:p w14:paraId="7BA046F1" w14:textId="77777777" w:rsidR="00F8240C" w:rsidRPr="00D27E3C" w:rsidRDefault="00F8240C"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4ECE8755" w14:textId="77777777" w:rsidR="00F8240C" w:rsidRPr="00D27E3C" w:rsidRDefault="00F8240C" w:rsidP="006C1965">
            <w:pPr>
              <w:rPr>
                <w:rFonts w:ascii="Sassoon Primary" w:hAnsi="Sassoon Primary"/>
                <w:sz w:val="20"/>
                <w:szCs w:val="20"/>
              </w:rPr>
            </w:pPr>
          </w:p>
        </w:tc>
        <w:tc>
          <w:tcPr>
            <w:tcW w:w="567" w:type="dxa"/>
            <w:shd w:val="clear" w:color="auto" w:fill="FFFF00"/>
          </w:tcPr>
          <w:p w14:paraId="642AA46A" w14:textId="77777777" w:rsidR="00F8240C" w:rsidRPr="00D27E3C" w:rsidRDefault="00F8240C" w:rsidP="006C1965">
            <w:pPr>
              <w:rPr>
                <w:rFonts w:ascii="Sassoon Primary" w:hAnsi="Sassoon Primary"/>
                <w:sz w:val="20"/>
                <w:szCs w:val="20"/>
              </w:rPr>
            </w:pPr>
          </w:p>
        </w:tc>
        <w:tc>
          <w:tcPr>
            <w:tcW w:w="567" w:type="dxa"/>
            <w:shd w:val="clear" w:color="auto" w:fill="FF0000"/>
          </w:tcPr>
          <w:p w14:paraId="52F25CDC" w14:textId="77777777" w:rsidR="00F8240C" w:rsidRPr="00D27E3C" w:rsidRDefault="00F8240C" w:rsidP="006C1965">
            <w:pPr>
              <w:rPr>
                <w:rFonts w:ascii="Sassoon Primary" w:hAnsi="Sassoon Primary"/>
                <w:sz w:val="20"/>
                <w:szCs w:val="20"/>
              </w:rPr>
            </w:pPr>
          </w:p>
        </w:tc>
        <w:tc>
          <w:tcPr>
            <w:tcW w:w="4962" w:type="dxa"/>
          </w:tcPr>
          <w:p w14:paraId="36E14268" w14:textId="77777777" w:rsidR="00F8240C" w:rsidRDefault="00F8240C" w:rsidP="006C1965">
            <w:pPr>
              <w:rPr>
                <w:rFonts w:ascii="Sassoon Primary" w:hAnsi="Sassoon Primary"/>
                <w:sz w:val="20"/>
                <w:szCs w:val="20"/>
              </w:rPr>
            </w:pPr>
            <w:r>
              <w:rPr>
                <w:rFonts w:ascii="Sassoon Primary" w:hAnsi="Sassoon Primary"/>
                <w:sz w:val="20"/>
                <w:szCs w:val="20"/>
              </w:rPr>
              <w:t>Evidence / details and dates</w:t>
            </w:r>
          </w:p>
          <w:p w14:paraId="7ABD6B7D" w14:textId="77777777" w:rsidR="00F8240C" w:rsidRDefault="00F8240C" w:rsidP="006C1965">
            <w:pPr>
              <w:rPr>
                <w:rFonts w:ascii="Sassoon Primary" w:hAnsi="Sassoon Primary"/>
                <w:sz w:val="20"/>
                <w:szCs w:val="20"/>
              </w:rPr>
            </w:pPr>
            <w:r>
              <w:rPr>
                <w:rFonts w:ascii="Sassoon Primary" w:hAnsi="Sassoon Primary"/>
                <w:sz w:val="20"/>
                <w:szCs w:val="20"/>
              </w:rPr>
              <w:t>Any actions and by whom</w:t>
            </w:r>
          </w:p>
          <w:p w14:paraId="4FD1A733" w14:textId="77777777" w:rsidR="00F8240C" w:rsidRPr="00D27E3C" w:rsidRDefault="00F8240C" w:rsidP="006C1965">
            <w:pPr>
              <w:rPr>
                <w:rFonts w:ascii="Sassoon Primary" w:hAnsi="Sassoon Primary"/>
                <w:sz w:val="20"/>
                <w:szCs w:val="20"/>
              </w:rPr>
            </w:pPr>
          </w:p>
        </w:tc>
      </w:tr>
      <w:tr w:rsidR="00F8240C" w:rsidRPr="00D27E3C" w14:paraId="09D1F4A0" w14:textId="77777777" w:rsidTr="006C1965">
        <w:tc>
          <w:tcPr>
            <w:tcW w:w="11199" w:type="dxa"/>
            <w:gridSpan w:val="5"/>
          </w:tcPr>
          <w:p w14:paraId="0AE838A6" w14:textId="748DCF50" w:rsidR="00F8240C" w:rsidRPr="00D27E3C" w:rsidRDefault="00F8240C" w:rsidP="006C1965">
            <w:pPr>
              <w:rPr>
                <w:rFonts w:ascii="Sassoon Primary" w:hAnsi="Sassoon Primary"/>
                <w:color w:val="00B0F0"/>
                <w:sz w:val="20"/>
                <w:szCs w:val="20"/>
              </w:rPr>
            </w:pPr>
            <w:r>
              <w:rPr>
                <w:rFonts w:ascii="Sassoon Primary" w:hAnsi="Sassoon Primary"/>
                <w:color w:val="00B0F0"/>
                <w:sz w:val="20"/>
                <w:szCs w:val="20"/>
              </w:rPr>
              <w:t>FILTERING</w:t>
            </w:r>
          </w:p>
        </w:tc>
      </w:tr>
      <w:tr w:rsidR="00F8240C" w:rsidRPr="00D27E3C" w14:paraId="4B5E2101" w14:textId="77777777" w:rsidTr="00CD0F99">
        <w:tc>
          <w:tcPr>
            <w:tcW w:w="4536" w:type="dxa"/>
          </w:tcPr>
          <w:p w14:paraId="794F4379" w14:textId="77777777" w:rsidR="001D4255" w:rsidRDefault="00F8240C" w:rsidP="006C1965">
            <w:pPr>
              <w:rPr>
                <w:rFonts w:ascii="Sassoon Primary" w:hAnsi="Sassoon Primary"/>
                <w:sz w:val="16"/>
                <w:szCs w:val="16"/>
              </w:rPr>
            </w:pPr>
            <w:r w:rsidRPr="00F8240C">
              <w:rPr>
                <w:rFonts w:ascii="Sassoon Primary" w:hAnsi="Sassoon Primary"/>
                <w:sz w:val="16"/>
                <w:szCs w:val="16"/>
              </w:rPr>
              <w:t>Appropriate filtering</w:t>
            </w:r>
          </w:p>
          <w:p w14:paraId="5496F1D9"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 has your provider filed a submission with the UK Safer Internet Centre to explain why your filtering is ‘appropriate’? </w:t>
            </w:r>
          </w:p>
          <w:p w14:paraId="56A25A11" w14:textId="70DC758F" w:rsidR="00F8240C" w:rsidRPr="00D27E3C" w:rsidRDefault="00F8240C" w:rsidP="006C1965">
            <w:pPr>
              <w:rPr>
                <w:rFonts w:ascii="Sassoon Primary" w:hAnsi="Sassoon Primary"/>
                <w:sz w:val="16"/>
                <w:szCs w:val="16"/>
              </w:rPr>
            </w:pPr>
            <w:r w:rsidRPr="00F8240C">
              <w:rPr>
                <w:rFonts w:ascii="Sassoon Primary" w:hAnsi="Sassoon Primary"/>
                <w:sz w:val="16"/>
                <w:szCs w:val="16"/>
              </w:rPr>
              <w:t>– have DSL, SLT and technical teams all read and understood this submission, including rationale, benefits and limitations and safe search settings, e.g. for web searches and YouTube?</w:t>
            </w:r>
          </w:p>
        </w:tc>
        <w:tc>
          <w:tcPr>
            <w:tcW w:w="567" w:type="dxa"/>
            <w:shd w:val="clear" w:color="auto" w:fill="00B050"/>
          </w:tcPr>
          <w:p w14:paraId="2D662401" w14:textId="77777777" w:rsidR="00F8240C" w:rsidRPr="00D27E3C" w:rsidRDefault="00F8240C" w:rsidP="006C1965">
            <w:pPr>
              <w:rPr>
                <w:rFonts w:ascii="Sassoon Primary" w:hAnsi="Sassoon Primary"/>
                <w:sz w:val="16"/>
                <w:szCs w:val="16"/>
              </w:rPr>
            </w:pPr>
          </w:p>
        </w:tc>
        <w:tc>
          <w:tcPr>
            <w:tcW w:w="567" w:type="dxa"/>
          </w:tcPr>
          <w:p w14:paraId="42800E6F" w14:textId="77777777" w:rsidR="00F8240C" w:rsidRPr="00D27E3C" w:rsidRDefault="00F8240C" w:rsidP="006C1965">
            <w:pPr>
              <w:rPr>
                <w:rFonts w:ascii="Sassoon Primary" w:hAnsi="Sassoon Primary"/>
                <w:sz w:val="16"/>
                <w:szCs w:val="16"/>
              </w:rPr>
            </w:pPr>
          </w:p>
        </w:tc>
        <w:tc>
          <w:tcPr>
            <w:tcW w:w="567" w:type="dxa"/>
          </w:tcPr>
          <w:p w14:paraId="45B68A85" w14:textId="77777777" w:rsidR="00F8240C" w:rsidRPr="00D27E3C" w:rsidRDefault="00F8240C" w:rsidP="006C1965">
            <w:pPr>
              <w:rPr>
                <w:rFonts w:ascii="Sassoon Primary" w:hAnsi="Sassoon Primary"/>
                <w:sz w:val="16"/>
                <w:szCs w:val="16"/>
              </w:rPr>
            </w:pPr>
          </w:p>
        </w:tc>
        <w:tc>
          <w:tcPr>
            <w:tcW w:w="4962" w:type="dxa"/>
          </w:tcPr>
          <w:p w14:paraId="5B165263" w14:textId="77777777" w:rsidR="00F8240C" w:rsidRDefault="00F36B2D" w:rsidP="006C1965">
            <w:pPr>
              <w:rPr>
                <w:rFonts w:ascii="Sassoon Primary" w:hAnsi="Sassoon Primary"/>
                <w:sz w:val="16"/>
                <w:szCs w:val="16"/>
              </w:rPr>
            </w:pPr>
            <w:r>
              <w:rPr>
                <w:rFonts w:ascii="Sassoon Primary" w:hAnsi="Sassoon Primary"/>
                <w:sz w:val="16"/>
                <w:szCs w:val="16"/>
              </w:rPr>
              <w:t xml:space="preserve">Yes. Lightspeed have provided that submission. See link. </w:t>
            </w:r>
          </w:p>
          <w:p w14:paraId="3E642F94" w14:textId="77777777" w:rsidR="00F36B2D" w:rsidRDefault="00F36B2D" w:rsidP="006C1965">
            <w:pPr>
              <w:rPr>
                <w:rFonts w:ascii="Sassoon Primary" w:hAnsi="Sassoon Primary"/>
                <w:sz w:val="16"/>
                <w:szCs w:val="16"/>
              </w:rPr>
            </w:pPr>
          </w:p>
          <w:p w14:paraId="34406850" w14:textId="77777777" w:rsidR="00F36B2D" w:rsidRDefault="00F36B2D" w:rsidP="006C1965">
            <w:pPr>
              <w:rPr>
                <w:rFonts w:ascii="Sassoon Primary" w:hAnsi="Sassoon Primary"/>
                <w:sz w:val="16"/>
                <w:szCs w:val="16"/>
              </w:rPr>
            </w:pPr>
            <w:hyperlink r:id="rId6" w:history="1">
              <w:r w:rsidRPr="00F36B2D">
                <w:rPr>
                  <w:rStyle w:val="Hyperlink"/>
                  <w:rFonts w:ascii="Sassoon Primary" w:hAnsi="Sassoon Primary"/>
                  <w:sz w:val="16"/>
                  <w:szCs w:val="16"/>
                </w:rPr>
                <w:t>Lightspeed-Appropriate-Filtering-Provider-Response-2025-Lightspeed-Systems.pdf</w:t>
              </w:r>
            </w:hyperlink>
          </w:p>
          <w:p w14:paraId="4E80D385" w14:textId="77777777" w:rsidR="00F36B2D" w:rsidRDefault="00F36B2D" w:rsidP="006C1965">
            <w:pPr>
              <w:rPr>
                <w:rFonts w:ascii="Sassoon Primary" w:hAnsi="Sassoon Primary"/>
                <w:sz w:val="16"/>
                <w:szCs w:val="16"/>
              </w:rPr>
            </w:pPr>
          </w:p>
          <w:p w14:paraId="06ECF420" w14:textId="40B4B3A6" w:rsidR="00F36B2D" w:rsidRPr="00D27E3C" w:rsidRDefault="00E93B72" w:rsidP="006C1965">
            <w:pPr>
              <w:rPr>
                <w:rFonts w:ascii="Sassoon Primary" w:hAnsi="Sassoon Primary"/>
                <w:sz w:val="16"/>
                <w:szCs w:val="16"/>
              </w:rPr>
            </w:pPr>
            <w:r w:rsidRPr="00E93B72">
              <w:rPr>
                <w:rFonts w:ascii="Sassoon Primary" w:hAnsi="Sassoon Primary"/>
                <w:sz w:val="16"/>
                <w:szCs w:val="16"/>
              </w:rPr>
              <w:t>Headteacher in charge of Online Safety has read the submission.</w:t>
            </w:r>
            <w:r w:rsidR="00A80BCD" w:rsidRPr="00E93B72">
              <w:rPr>
                <w:rFonts w:ascii="Sassoon Primary" w:hAnsi="Sassoon Primary"/>
                <w:sz w:val="16"/>
                <w:szCs w:val="16"/>
              </w:rPr>
              <w:t xml:space="preserve"> </w:t>
            </w:r>
          </w:p>
        </w:tc>
      </w:tr>
      <w:tr w:rsidR="00F8240C" w:rsidRPr="00D27E3C" w14:paraId="0B6C91D8" w14:textId="77777777" w:rsidTr="00CD0F99">
        <w:tc>
          <w:tcPr>
            <w:tcW w:w="4536" w:type="dxa"/>
          </w:tcPr>
          <w:p w14:paraId="61E8E16D"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Filtering training </w:t>
            </w:r>
          </w:p>
          <w:p w14:paraId="7C10D805"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has your technical team attended training on your filtering platform/s to understand exactly how it works, how it is set up and what the options are in order to inform a strategic filtering approach and implement DSL/SLT requirements? </w:t>
            </w:r>
          </w:p>
          <w:p w14:paraId="5E07D938" w14:textId="3E1D108D" w:rsidR="00F8240C" w:rsidRPr="00D27E3C" w:rsidRDefault="00F8240C" w:rsidP="006C1965">
            <w:pPr>
              <w:rPr>
                <w:rFonts w:ascii="Sassoon Primary" w:hAnsi="Sassoon Primary"/>
                <w:sz w:val="16"/>
                <w:szCs w:val="16"/>
              </w:rPr>
            </w:pPr>
            <w:r w:rsidRPr="00F8240C">
              <w:rPr>
                <w:rFonts w:ascii="Sassoon Primary" w:hAnsi="Sassoon Primary"/>
                <w:sz w:val="16"/>
                <w:szCs w:val="16"/>
              </w:rPr>
              <w:t>– has your safeguarding team also attended training to know the questions they need to ask of their technical colleagues and to understand at a high level what filtering can/should do to inform the approach?</w:t>
            </w:r>
          </w:p>
        </w:tc>
        <w:tc>
          <w:tcPr>
            <w:tcW w:w="567" w:type="dxa"/>
            <w:shd w:val="clear" w:color="auto" w:fill="00B050"/>
          </w:tcPr>
          <w:p w14:paraId="6E252E28" w14:textId="77777777" w:rsidR="00F8240C" w:rsidRPr="00D27E3C" w:rsidRDefault="00F8240C" w:rsidP="006C1965">
            <w:pPr>
              <w:rPr>
                <w:rFonts w:ascii="Sassoon Primary" w:hAnsi="Sassoon Primary"/>
                <w:sz w:val="16"/>
                <w:szCs w:val="16"/>
              </w:rPr>
            </w:pPr>
          </w:p>
        </w:tc>
        <w:tc>
          <w:tcPr>
            <w:tcW w:w="567" w:type="dxa"/>
          </w:tcPr>
          <w:p w14:paraId="23689531" w14:textId="77777777" w:rsidR="00F8240C" w:rsidRPr="00D27E3C" w:rsidRDefault="00F8240C" w:rsidP="006C1965">
            <w:pPr>
              <w:rPr>
                <w:rFonts w:ascii="Sassoon Primary" w:hAnsi="Sassoon Primary"/>
                <w:sz w:val="16"/>
                <w:szCs w:val="16"/>
              </w:rPr>
            </w:pPr>
          </w:p>
        </w:tc>
        <w:tc>
          <w:tcPr>
            <w:tcW w:w="567" w:type="dxa"/>
          </w:tcPr>
          <w:p w14:paraId="7E303890" w14:textId="77777777" w:rsidR="00F8240C" w:rsidRPr="00D27E3C" w:rsidRDefault="00F8240C" w:rsidP="006C1965">
            <w:pPr>
              <w:rPr>
                <w:rFonts w:ascii="Sassoon Primary" w:hAnsi="Sassoon Primary"/>
                <w:sz w:val="16"/>
                <w:szCs w:val="16"/>
              </w:rPr>
            </w:pPr>
          </w:p>
        </w:tc>
        <w:tc>
          <w:tcPr>
            <w:tcW w:w="4962" w:type="dxa"/>
          </w:tcPr>
          <w:p w14:paraId="6A9A4A2D" w14:textId="17B37EC7" w:rsidR="00F8240C" w:rsidRDefault="00A80BCD" w:rsidP="006C1965">
            <w:pPr>
              <w:rPr>
                <w:rFonts w:ascii="Sassoon Primary" w:hAnsi="Sassoon Primary"/>
                <w:sz w:val="16"/>
                <w:szCs w:val="16"/>
              </w:rPr>
            </w:pPr>
            <w:r>
              <w:rPr>
                <w:rFonts w:ascii="Sassoon Primary" w:hAnsi="Sassoon Primary"/>
                <w:sz w:val="16"/>
                <w:szCs w:val="16"/>
              </w:rPr>
              <w:t xml:space="preserve">Technical team are aware of Lightspeed and have met with school to ensure system aligns with strategic filtering approach and school requirements. </w:t>
            </w:r>
          </w:p>
          <w:p w14:paraId="5313ACD1" w14:textId="77777777" w:rsidR="00E93B72" w:rsidRDefault="00E93B72" w:rsidP="006C1965">
            <w:pPr>
              <w:rPr>
                <w:rFonts w:ascii="Sassoon Primary" w:hAnsi="Sassoon Primary"/>
                <w:sz w:val="16"/>
                <w:szCs w:val="16"/>
              </w:rPr>
            </w:pPr>
          </w:p>
          <w:p w14:paraId="6AA21DFF" w14:textId="79DC651D" w:rsidR="00CD0F99" w:rsidRDefault="00CD0F99" w:rsidP="006C1965">
            <w:pPr>
              <w:rPr>
                <w:rFonts w:ascii="Sassoon Primary" w:hAnsi="Sassoon Primary"/>
                <w:sz w:val="16"/>
                <w:szCs w:val="16"/>
              </w:rPr>
            </w:pPr>
            <w:r>
              <w:rPr>
                <w:rFonts w:ascii="Sassoon Primary" w:hAnsi="Sassoon Primary"/>
                <w:sz w:val="16"/>
                <w:szCs w:val="16"/>
              </w:rPr>
              <w:t>Lightspeed Training has been delivered to SLT and DSLs</w:t>
            </w:r>
          </w:p>
          <w:p w14:paraId="2DE6D9D3" w14:textId="77777777" w:rsidR="00A80BCD" w:rsidRDefault="00A80BCD" w:rsidP="006C1965">
            <w:pPr>
              <w:rPr>
                <w:rFonts w:ascii="Sassoon Primary" w:hAnsi="Sassoon Primary"/>
                <w:sz w:val="16"/>
                <w:szCs w:val="16"/>
              </w:rPr>
            </w:pPr>
          </w:p>
          <w:p w14:paraId="1AF6DC42" w14:textId="171FF669" w:rsidR="007C5522" w:rsidRPr="00D27E3C" w:rsidRDefault="007C5522" w:rsidP="006C1965">
            <w:pPr>
              <w:rPr>
                <w:rFonts w:ascii="Sassoon Primary" w:hAnsi="Sassoon Primary"/>
                <w:sz w:val="16"/>
                <w:szCs w:val="16"/>
              </w:rPr>
            </w:pPr>
          </w:p>
        </w:tc>
      </w:tr>
      <w:tr w:rsidR="00F8240C" w:rsidRPr="00D27E3C" w14:paraId="30892C08" w14:textId="77777777" w:rsidTr="00CD0F99">
        <w:tc>
          <w:tcPr>
            <w:tcW w:w="4536" w:type="dxa"/>
          </w:tcPr>
          <w:p w14:paraId="7B745B98"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Rationale / team effort </w:t>
            </w:r>
          </w:p>
          <w:p w14:paraId="7EB57BA2"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do your technical and safeguarding teams meet to discuss your filtering needs and document your approach regarding what is allowed / not in school and the safeguarding driven rationale? </w:t>
            </w:r>
          </w:p>
          <w:p w14:paraId="7F0E3C3A" w14:textId="39EAC5DD" w:rsidR="00F8240C" w:rsidRPr="00D27E3C" w:rsidRDefault="00F8240C" w:rsidP="006C1965">
            <w:pPr>
              <w:rPr>
                <w:rFonts w:ascii="Sassoon Primary" w:hAnsi="Sassoon Primary"/>
                <w:sz w:val="16"/>
                <w:szCs w:val="16"/>
              </w:rPr>
            </w:pPr>
            <w:r w:rsidRPr="00F8240C">
              <w:rPr>
                <w:rFonts w:ascii="Sassoon Primary" w:hAnsi="Sassoon Primary"/>
                <w:sz w:val="16"/>
                <w:szCs w:val="16"/>
              </w:rPr>
              <w:t>– is this up to date, reflected accurately (and updated) in policies and practice, including how your approach and settings do not ‘over-block’, and shared with parents, staff and governors and ready to show to Ofsted?</w:t>
            </w:r>
          </w:p>
        </w:tc>
        <w:tc>
          <w:tcPr>
            <w:tcW w:w="567" w:type="dxa"/>
            <w:shd w:val="clear" w:color="auto" w:fill="00B050"/>
          </w:tcPr>
          <w:p w14:paraId="60297328" w14:textId="77777777" w:rsidR="00F8240C" w:rsidRPr="00D27E3C" w:rsidRDefault="00F8240C" w:rsidP="006C1965">
            <w:pPr>
              <w:rPr>
                <w:rFonts w:ascii="Sassoon Primary" w:hAnsi="Sassoon Primary"/>
                <w:sz w:val="16"/>
                <w:szCs w:val="16"/>
              </w:rPr>
            </w:pPr>
          </w:p>
        </w:tc>
        <w:tc>
          <w:tcPr>
            <w:tcW w:w="567" w:type="dxa"/>
          </w:tcPr>
          <w:p w14:paraId="3133A990" w14:textId="77777777" w:rsidR="00F8240C" w:rsidRPr="00D27E3C" w:rsidRDefault="00F8240C" w:rsidP="006C1965">
            <w:pPr>
              <w:rPr>
                <w:rFonts w:ascii="Sassoon Primary" w:hAnsi="Sassoon Primary"/>
                <w:sz w:val="16"/>
                <w:szCs w:val="16"/>
              </w:rPr>
            </w:pPr>
          </w:p>
        </w:tc>
        <w:tc>
          <w:tcPr>
            <w:tcW w:w="567" w:type="dxa"/>
          </w:tcPr>
          <w:p w14:paraId="25FCBF99" w14:textId="77777777" w:rsidR="00F8240C" w:rsidRPr="00D27E3C" w:rsidRDefault="00F8240C" w:rsidP="006C1965">
            <w:pPr>
              <w:rPr>
                <w:rFonts w:ascii="Sassoon Primary" w:hAnsi="Sassoon Primary"/>
                <w:sz w:val="16"/>
                <w:szCs w:val="16"/>
              </w:rPr>
            </w:pPr>
          </w:p>
        </w:tc>
        <w:tc>
          <w:tcPr>
            <w:tcW w:w="4962" w:type="dxa"/>
          </w:tcPr>
          <w:p w14:paraId="27F57895" w14:textId="78360E5A" w:rsidR="00A80BCD" w:rsidRDefault="00A80BCD" w:rsidP="00A80BCD">
            <w:pPr>
              <w:rPr>
                <w:rFonts w:ascii="Sassoon Primary" w:hAnsi="Sassoon Primary"/>
                <w:sz w:val="16"/>
                <w:szCs w:val="16"/>
              </w:rPr>
            </w:pPr>
            <w:r>
              <w:rPr>
                <w:rFonts w:ascii="Sassoon Primary" w:hAnsi="Sassoon Primary"/>
                <w:sz w:val="16"/>
                <w:szCs w:val="16"/>
              </w:rPr>
              <w:t xml:space="preserve">DSLs as part of SLT have discussed filtering needs and chosen a provider that matches those needs. This matches the safeguarding driver rationale. </w:t>
            </w:r>
          </w:p>
          <w:p w14:paraId="0BBDE4AF" w14:textId="77777777" w:rsidR="00A80BCD" w:rsidRDefault="00A80BCD" w:rsidP="00A80BCD">
            <w:pPr>
              <w:rPr>
                <w:rFonts w:ascii="Sassoon Primary" w:hAnsi="Sassoon Primary"/>
                <w:sz w:val="16"/>
                <w:szCs w:val="16"/>
              </w:rPr>
            </w:pPr>
          </w:p>
          <w:p w14:paraId="42BBF931" w14:textId="77EFCDE6" w:rsidR="00A80BCD" w:rsidRDefault="00A80BCD" w:rsidP="00A80BCD">
            <w:pPr>
              <w:rPr>
                <w:rFonts w:ascii="Sassoon Primary" w:hAnsi="Sassoon Primary"/>
                <w:sz w:val="16"/>
                <w:szCs w:val="16"/>
              </w:rPr>
            </w:pPr>
            <w:r>
              <w:rPr>
                <w:rFonts w:ascii="Sassoon Primary" w:hAnsi="Sassoon Primary"/>
                <w:sz w:val="16"/>
                <w:szCs w:val="16"/>
              </w:rPr>
              <w:t>Policies are up to date.</w:t>
            </w:r>
            <w:r w:rsidRPr="00A032E8">
              <w:rPr>
                <w:rFonts w:ascii="Sassoon Primary" w:hAnsi="Sassoon Primary"/>
                <w:color w:val="FF0000"/>
                <w:sz w:val="16"/>
                <w:szCs w:val="16"/>
              </w:rPr>
              <w:t xml:space="preserve"> </w:t>
            </w:r>
            <w:r>
              <w:rPr>
                <w:rFonts w:ascii="Sassoon Primary" w:hAnsi="Sassoon Primary"/>
                <w:sz w:val="16"/>
                <w:szCs w:val="16"/>
              </w:rPr>
              <w:t>Lightspeed keep current with categories and key words</w:t>
            </w:r>
            <w:r w:rsidR="0087274D">
              <w:rPr>
                <w:rFonts w:ascii="Sassoon Primary" w:hAnsi="Sassoon Primary"/>
                <w:sz w:val="16"/>
                <w:szCs w:val="16"/>
              </w:rPr>
              <w:t>. Lightspeed takes into account what to filter and the educational value of what has been searched – is it appropriate to the topic of what you are researching?</w:t>
            </w:r>
          </w:p>
          <w:p w14:paraId="3F7981C1" w14:textId="0B654F21" w:rsidR="00615CBA" w:rsidRDefault="00CD0F99" w:rsidP="00A80BCD">
            <w:pPr>
              <w:rPr>
                <w:rFonts w:ascii="Sassoon Primary" w:hAnsi="Sassoon Primary"/>
                <w:sz w:val="16"/>
                <w:szCs w:val="16"/>
              </w:rPr>
            </w:pPr>
            <w:r w:rsidRPr="00CD0F99">
              <w:rPr>
                <w:rFonts w:ascii="Sassoon Primary" w:hAnsi="Sassoon Primary"/>
                <w:sz w:val="16"/>
                <w:szCs w:val="16"/>
              </w:rPr>
              <w:t>This is s</w:t>
            </w:r>
            <w:r w:rsidR="00615CBA" w:rsidRPr="00CD0F99">
              <w:rPr>
                <w:rFonts w:ascii="Sassoon Primary" w:hAnsi="Sassoon Primary"/>
                <w:sz w:val="16"/>
                <w:szCs w:val="16"/>
              </w:rPr>
              <w:t>hared with stakeholders through the policies on the website</w:t>
            </w:r>
            <w:r w:rsidRPr="00CD0F99">
              <w:rPr>
                <w:rFonts w:ascii="Sassoon Primary" w:hAnsi="Sassoon Primary"/>
                <w:sz w:val="16"/>
                <w:szCs w:val="16"/>
              </w:rPr>
              <w:t>.</w:t>
            </w:r>
          </w:p>
          <w:p w14:paraId="407BA107" w14:textId="7715900B" w:rsidR="00CD0F99" w:rsidRPr="00CD0F99" w:rsidRDefault="00CD0F99" w:rsidP="00A80BCD">
            <w:pPr>
              <w:rPr>
                <w:rFonts w:ascii="Sassoon Primary" w:hAnsi="Sassoon Primary"/>
                <w:sz w:val="16"/>
                <w:szCs w:val="16"/>
              </w:rPr>
            </w:pPr>
            <w:r>
              <w:rPr>
                <w:rFonts w:ascii="Sassoon Primary" w:hAnsi="Sassoon Primary"/>
                <w:sz w:val="16"/>
                <w:szCs w:val="16"/>
              </w:rPr>
              <w:t>Online Safety policy</w:t>
            </w:r>
          </w:p>
          <w:p w14:paraId="6C4F1297" w14:textId="0F1FB470" w:rsidR="00A80BCD" w:rsidRPr="00A80BCD" w:rsidRDefault="00A80BCD" w:rsidP="00A80BCD">
            <w:pPr>
              <w:tabs>
                <w:tab w:val="left" w:pos="1430"/>
              </w:tabs>
              <w:rPr>
                <w:rFonts w:ascii="Sassoon Primary" w:hAnsi="Sassoon Primary"/>
                <w:sz w:val="16"/>
                <w:szCs w:val="16"/>
              </w:rPr>
            </w:pPr>
            <w:r>
              <w:rPr>
                <w:rFonts w:ascii="Sassoon Primary" w:hAnsi="Sassoon Primary"/>
                <w:sz w:val="16"/>
                <w:szCs w:val="16"/>
              </w:rPr>
              <w:tab/>
            </w:r>
          </w:p>
        </w:tc>
      </w:tr>
      <w:tr w:rsidR="00F8240C" w:rsidRPr="00D27E3C" w14:paraId="43C9EAD9" w14:textId="77777777" w:rsidTr="00CD0F99">
        <w:tc>
          <w:tcPr>
            <w:tcW w:w="4536" w:type="dxa"/>
          </w:tcPr>
          <w:p w14:paraId="3DF762D4"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Reporting and regular review </w:t>
            </w:r>
          </w:p>
          <w:p w14:paraId="042A8730"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do you receive regular automated reports to inform safeguarding / behaviour interventions and review use of the system to keep users safe and ensure you are not </w:t>
            </w:r>
            <w:proofErr w:type="spellStart"/>
            <w:r w:rsidRPr="00F8240C">
              <w:rPr>
                <w:rFonts w:ascii="Sassoon Primary" w:hAnsi="Sassoon Primary"/>
                <w:sz w:val="16"/>
                <w:szCs w:val="16"/>
              </w:rPr>
              <w:t>overblocking</w:t>
            </w:r>
            <w:proofErr w:type="spellEnd"/>
            <w:r w:rsidRPr="00F8240C">
              <w:rPr>
                <w:rFonts w:ascii="Sassoon Primary" w:hAnsi="Sassoon Primary"/>
                <w:sz w:val="16"/>
                <w:szCs w:val="16"/>
              </w:rPr>
              <w:t xml:space="preserve"> (also important to ensure access to teaching &amp; learning sites)?</w:t>
            </w:r>
          </w:p>
          <w:p w14:paraId="4B41FF4E"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 who is responsible for checking these reports have been run and are being reviewed, and that they are functioning correctly? </w:t>
            </w:r>
          </w:p>
          <w:p w14:paraId="6F0D2EB7" w14:textId="2AE3CE1F" w:rsidR="00F8240C" w:rsidRPr="00D27E3C" w:rsidRDefault="00F8240C" w:rsidP="006C1965">
            <w:pPr>
              <w:rPr>
                <w:rFonts w:ascii="Sassoon Primary" w:hAnsi="Sassoon Primary"/>
                <w:sz w:val="16"/>
                <w:szCs w:val="16"/>
              </w:rPr>
            </w:pPr>
            <w:r w:rsidRPr="00F8240C">
              <w:rPr>
                <w:rFonts w:ascii="Sassoon Primary" w:hAnsi="Sassoon Primary"/>
                <w:sz w:val="16"/>
                <w:szCs w:val="16"/>
              </w:rPr>
              <w:t>– is the system regularly reviewed to ensure appropriate access, settings and usage, including consideration of impac</w:t>
            </w:r>
            <w:r w:rsidR="001D4255">
              <w:rPr>
                <w:rFonts w:ascii="Sassoon Primary" w:hAnsi="Sassoon Primary"/>
                <w:sz w:val="16"/>
                <w:szCs w:val="16"/>
              </w:rPr>
              <w:t>t</w:t>
            </w:r>
          </w:p>
        </w:tc>
        <w:tc>
          <w:tcPr>
            <w:tcW w:w="567" w:type="dxa"/>
            <w:shd w:val="clear" w:color="auto" w:fill="00B050"/>
          </w:tcPr>
          <w:p w14:paraId="67C61EA2" w14:textId="77777777" w:rsidR="00F8240C" w:rsidRPr="00D27E3C" w:rsidRDefault="00F8240C" w:rsidP="006C1965">
            <w:pPr>
              <w:rPr>
                <w:rFonts w:ascii="Sassoon Primary" w:hAnsi="Sassoon Primary"/>
                <w:sz w:val="16"/>
                <w:szCs w:val="16"/>
              </w:rPr>
            </w:pPr>
          </w:p>
        </w:tc>
        <w:tc>
          <w:tcPr>
            <w:tcW w:w="567" w:type="dxa"/>
          </w:tcPr>
          <w:p w14:paraId="36922C4E" w14:textId="77777777" w:rsidR="00F8240C" w:rsidRPr="00D27E3C" w:rsidRDefault="00F8240C" w:rsidP="006C1965">
            <w:pPr>
              <w:rPr>
                <w:rFonts w:ascii="Sassoon Primary" w:hAnsi="Sassoon Primary"/>
                <w:sz w:val="16"/>
                <w:szCs w:val="16"/>
              </w:rPr>
            </w:pPr>
          </w:p>
        </w:tc>
        <w:tc>
          <w:tcPr>
            <w:tcW w:w="567" w:type="dxa"/>
          </w:tcPr>
          <w:p w14:paraId="20BA850E" w14:textId="77777777" w:rsidR="00F8240C" w:rsidRPr="00D27E3C" w:rsidRDefault="00F8240C" w:rsidP="006C1965">
            <w:pPr>
              <w:rPr>
                <w:rFonts w:ascii="Sassoon Primary" w:hAnsi="Sassoon Primary"/>
                <w:sz w:val="16"/>
                <w:szCs w:val="16"/>
              </w:rPr>
            </w:pPr>
          </w:p>
        </w:tc>
        <w:tc>
          <w:tcPr>
            <w:tcW w:w="4962" w:type="dxa"/>
          </w:tcPr>
          <w:p w14:paraId="142045A1" w14:textId="77777777" w:rsidR="00F8240C" w:rsidRDefault="0087274D" w:rsidP="006C1965">
            <w:pPr>
              <w:rPr>
                <w:rFonts w:ascii="Sassoon Primary" w:hAnsi="Sassoon Primary"/>
                <w:sz w:val="16"/>
                <w:szCs w:val="16"/>
              </w:rPr>
            </w:pPr>
            <w:r>
              <w:rPr>
                <w:rFonts w:ascii="Sassoon Primary" w:hAnsi="Sassoon Primary"/>
                <w:sz w:val="16"/>
                <w:szCs w:val="16"/>
              </w:rPr>
              <w:t xml:space="preserve">Lightspeed creates up to date reports on what has been blocked and why. It can show the most blocked sites, most viewed searches, top browsing activities. </w:t>
            </w:r>
          </w:p>
          <w:p w14:paraId="0E087CEB" w14:textId="77777777" w:rsidR="0087274D" w:rsidRDefault="0087274D" w:rsidP="006C1965">
            <w:pPr>
              <w:rPr>
                <w:rFonts w:ascii="Sassoon Primary" w:hAnsi="Sassoon Primary"/>
                <w:sz w:val="16"/>
                <w:szCs w:val="16"/>
              </w:rPr>
            </w:pPr>
          </w:p>
          <w:p w14:paraId="49AFBC67" w14:textId="24AF30D1" w:rsidR="0087274D" w:rsidRDefault="0087274D" w:rsidP="006C1965">
            <w:pPr>
              <w:rPr>
                <w:rFonts w:ascii="Sassoon Primary" w:hAnsi="Sassoon Primary"/>
                <w:sz w:val="16"/>
                <w:szCs w:val="16"/>
              </w:rPr>
            </w:pPr>
            <w:r>
              <w:rPr>
                <w:rFonts w:ascii="Sassoon Primary" w:hAnsi="Sassoon Primary"/>
                <w:sz w:val="16"/>
                <w:szCs w:val="16"/>
              </w:rPr>
              <w:t>Lightspeed, technical support, SLT</w:t>
            </w:r>
            <w:r w:rsidR="0078516B">
              <w:rPr>
                <w:rFonts w:ascii="Sassoon Primary" w:hAnsi="Sassoon Primary"/>
                <w:sz w:val="16"/>
                <w:szCs w:val="16"/>
              </w:rPr>
              <w:t xml:space="preserve"> are responsible for checking reports.</w:t>
            </w:r>
          </w:p>
          <w:p w14:paraId="036A1D1E" w14:textId="77777777" w:rsidR="0087274D" w:rsidRDefault="0087274D" w:rsidP="006C1965">
            <w:pPr>
              <w:rPr>
                <w:rFonts w:ascii="Sassoon Primary" w:hAnsi="Sassoon Primary"/>
                <w:sz w:val="16"/>
                <w:szCs w:val="16"/>
              </w:rPr>
            </w:pPr>
          </w:p>
          <w:p w14:paraId="2E8F1FF6" w14:textId="134F1119" w:rsidR="0087274D" w:rsidRPr="00D27E3C" w:rsidRDefault="0087274D" w:rsidP="006C1965">
            <w:pPr>
              <w:rPr>
                <w:rFonts w:ascii="Sassoon Primary" w:hAnsi="Sassoon Primary"/>
                <w:sz w:val="16"/>
                <w:szCs w:val="16"/>
              </w:rPr>
            </w:pPr>
            <w:r>
              <w:rPr>
                <w:rFonts w:ascii="Sassoon Primary" w:hAnsi="Sassoon Primary"/>
                <w:sz w:val="16"/>
                <w:szCs w:val="16"/>
              </w:rPr>
              <w:t xml:space="preserve">Yes. System can be reviewed when needed. </w:t>
            </w:r>
          </w:p>
        </w:tc>
      </w:tr>
      <w:tr w:rsidR="00F8240C" w:rsidRPr="00D27E3C" w14:paraId="63073DF8" w14:textId="77777777" w:rsidTr="00CD0F99">
        <w:tc>
          <w:tcPr>
            <w:tcW w:w="4536" w:type="dxa"/>
          </w:tcPr>
          <w:p w14:paraId="598F4061"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Safe modes / search </w:t>
            </w:r>
          </w:p>
          <w:p w14:paraId="0FC2A7C3" w14:textId="57650575" w:rsidR="00F8240C" w:rsidRPr="00D27E3C" w:rsidRDefault="00F8240C" w:rsidP="006C1965">
            <w:pPr>
              <w:rPr>
                <w:rFonts w:ascii="Sassoon Primary" w:hAnsi="Sassoon Primary"/>
                <w:sz w:val="16"/>
                <w:szCs w:val="16"/>
              </w:rPr>
            </w:pPr>
            <w:r w:rsidRPr="00F8240C">
              <w:rPr>
                <w:rFonts w:ascii="Sassoon Primary" w:hAnsi="Sassoon Primary"/>
                <w:sz w:val="16"/>
                <w:szCs w:val="16"/>
              </w:rPr>
              <w:t>– do you enforce safe search on search engines and block those which do not have a safe search? For YouTube, do you enforce one of the restricted modes as appropriate for your needs?</w:t>
            </w:r>
          </w:p>
        </w:tc>
        <w:tc>
          <w:tcPr>
            <w:tcW w:w="567" w:type="dxa"/>
            <w:shd w:val="clear" w:color="auto" w:fill="00B050"/>
          </w:tcPr>
          <w:p w14:paraId="39AA9585" w14:textId="77777777" w:rsidR="00F8240C" w:rsidRPr="00D27E3C" w:rsidRDefault="00F8240C" w:rsidP="006C1965">
            <w:pPr>
              <w:rPr>
                <w:rFonts w:ascii="Sassoon Primary" w:hAnsi="Sassoon Primary"/>
                <w:sz w:val="16"/>
                <w:szCs w:val="16"/>
              </w:rPr>
            </w:pPr>
          </w:p>
        </w:tc>
        <w:tc>
          <w:tcPr>
            <w:tcW w:w="567" w:type="dxa"/>
          </w:tcPr>
          <w:p w14:paraId="6036D333" w14:textId="77777777" w:rsidR="00F8240C" w:rsidRPr="00D27E3C" w:rsidRDefault="00F8240C" w:rsidP="006C1965">
            <w:pPr>
              <w:rPr>
                <w:rFonts w:ascii="Sassoon Primary" w:hAnsi="Sassoon Primary"/>
                <w:sz w:val="16"/>
                <w:szCs w:val="16"/>
              </w:rPr>
            </w:pPr>
          </w:p>
        </w:tc>
        <w:tc>
          <w:tcPr>
            <w:tcW w:w="567" w:type="dxa"/>
          </w:tcPr>
          <w:p w14:paraId="32513B19" w14:textId="77777777" w:rsidR="00F8240C" w:rsidRPr="00D27E3C" w:rsidRDefault="00F8240C" w:rsidP="006C1965">
            <w:pPr>
              <w:rPr>
                <w:rFonts w:ascii="Sassoon Primary" w:hAnsi="Sassoon Primary"/>
                <w:sz w:val="16"/>
                <w:szCs w:val="16"/>
              </w:rPr>
            </w:pPr>
          </w:p>
        </w:tc>
        <w:tc>
          <w:tcPr>
            <w:tcW w:w="4962" w:type="dxa"/>
          </w:tcPr>
          <w:p w14:paraId="7154F350" w14:textId="22C9345F" w:rsidR="00F8240C" w:rsidRPr="00D27E3C" w:rsidRDefault="0087274D" w:rsidP="006C1965">
            <w:pPr>
              <w:rPr>
                <w:rFonts w:ascii="Sassoon Primary" w:hAnsi="Sassoon Primary"/>
                <w:sz w:val="16"/>
                <w:szCs w:val="16"/>
              </w:rPr>
            </w:pPr>
            <w:r>
              <w:rPr>
                <w:rFonts w:ascii="Sassoon Primary" w:hAnsi="Sassoon Primary"/>
                <w:sz w:val="16"/>
                <w:szCs w:val="16"/>
              </w:rPr>
              <w:t xml:space="preserve">Yes. </w:t>
            </w:r>
            <w:proofErr w:type="spellStart"/>
            <w:r>
              <w:rPr>
                <w:rFonts w:ascii="Sassoon Primary" w:hAnsi="Sassoon Primary"/>
                <w:sz w:val="16"/>
                <w:szCs w:val="16"/>
              </w:rPr>
              <w:t>Youtube</w:t>
            </w:r>
            <w:proofErr w:type="spellEnd"/>
            <w:r>
              <w:rPr>
                <w:rFonts w:ascii="Sassoon Primary" w:hAnsi="Sassoon Primary"/>
                <w:sz w:val="16"/>
                <w:szCs w:val="16"/>
              </w:rPr>
              <w:t xml:space="preserve"> </w:t>
            </w:r>
            <w:r w:rsidR="00245C3D">
              <w:rPr>
                <w:rFonts w:ascii="Sassoon Primary" w:hAnsi="Sassoon Primary"/>
                <w:sz w:val="16"/>
                <w:szCs w:val="16"/>
              </w:rPr>
              <w:t>is</w:t>
            </w:r>
            <w:r>
              <w:rPr>
                <w:rFonts w:ascii="Sassoon Primary" w:hAnsi="Sassoon Primary"/>
                <w:sz w:val="16"/>
                <w:szCs w:val="16"/>
              </w:rPr>
              <w:t xml:space="preserve"> blocked for children. More options to restrict if required. </w:t>
            </w:r>
          </w:p>
        </w:tc>
      </w:tr>
      <w:tr w:rsidR="00F8240C" w:rsidRPr="00D27E3C" w14:paraId="5EA71DD7" w14:textId="77777777" w:rsidTr="00CD0F99">
        <w:tc>
          <w:tcPr>
            <w:tcW w:w="4536" w:type="dxa"/>
          </w:tcPr>
          <w:p w14:paraId="5AAFCDF1"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BYOD </w:t>
            </w:r>
          </w:p>
          <w:p w14:paraId="0763DB66" w14:textId="67A5B223" w:rsidR="00F8240C" w:rsidRPr="00F8240C" w:rsidRDefault="00F8240C" w:rsidP="006C1965">
            <w:pPr>
              <w:rPr>
                <w:rFonts w:ascii="Sassoon Primary" w:hAnsi="Sassoon Primary"/>
                <w:sz w:val="16"/>
                <w:szCs w:val="16"/>
              </w:rPr>
            </w:pPr>
            <w:r w:rsidRPr="00F8240C">
              <w:rPr>
                <w:rFonts w:ascii="Sassoon Primary" w:hAnsi="Sassoon Primary"/>
                <w:sz w:val="16"/>
                <w:szCs w:val="16"/>
              </w:rPr>
              <w:t>– if you allow ‘bring your own device’, what measures are applied to these devices to ensure the school internet cannot be used inappropriately simply by switching to a BYOD network</w:t>
            </w:r>
          </w:p>
        </w:tc>
        <w:tc>
          <w:tcPr>
            <w:tcW w:w="567" w:type="dxa"/>
            <w:shd w:val="clear" w:color="auto" w:fill="00B050"/>
          </w:tcPr>
          <w:p w14:paraId="1CE4937A" w14:textId="77777777" w:rsidR="00F8240C" w:rsidRPr="00D27E3C" w:rsidRDefault="00F8240C" w:rsidP="006C1965">
            <w:pPr>
              <w:rPr>
                <w:rFonts w:ascii="Sassoon Primary" w:hAnsi="Sassoon Primary"/>
                <w:sz w:val="16"/>
                <w:szCs w:val="16"/>
              </w:rPr>
            </w:pPr>
          </w:p>
        </w:tc>
        <w:tc>
          <w:tcPr>
            <w:tcW w:w="567" w:type="dxa"/>
          </w:tcPr>
          <w:p w14:paraId="07FA6460" w14:textId="77777777" w:rsidR="00F8240C" w:rsidRPr="00D27E3C" w:rsidRDefault="00F8240C" w:rsidP="006C1965">
            <w:pPr>
              <w:rPr>
                <w:rFonts w:ascii="Sassoon Primary" w:hAnsi="Sassoon Primary"/>
                <w:sz w:val="16"/>
                <w:szCs w:val="16"/>
              </w:rPr>
            </w:pPr>
          </w:p>
        </w:tc>
        <w:tc>
          <w:tcPr>
            <w:tcW w:w="567" w:type="dxa"/>
          </w:tcPr>
          <w:p w14:paraId="2BE95B11" w14:textId="77777777" w:rsidR="00F8240C" w:rsidRPr="00D27E3C" w:rsidRDefault="00F8240C" w:rsidP="006C1965">
            <w:pPr>
              <w:rPr>
                <w:rFonts w:ascii="Sassoon Primary" w:hAnsi="Sassoon Primary"/>
                <w:sz w:val="16"/>
                <w:szCs w:val="16"/>
              </w:rPr>
            </w:pPr>
          </w:p>
        </w:tc>
        <w:tc>
          <w:tcPr>
            <w:tcW w:w="4962" w:type="dxa"/>
          </w:tcPr>
          <w:p w14:paraId="19E94367" w14:textId="77777777" w:rsidR="00F8240C" w:rsidRDefault="00C42A60" w:rsidP="006C1965">
            <w:pPr>
              <w:rPr>
                <w:rFonts w:ascii="Sassoon Primary" w:hAnsi="Sassoon Primary"/>
                <w:sz w:val="16"/>
                <w:szCs w:val="16"/>
              </w:rPr>
            </w:pPr>
            <w:r>
              <w:rPr>
                <w:rFonts w:ascii="Sassoon Primary" w:hAnsi="Sassoon Primary"/>
                <w:sz w:val="16"/>
                <w:szCs w:val="16"/>
              </w:rPr>
              <w:t xml:space="preserve">Lightspeed has DNS filtering so any guest has same restrictions as anyone else. </w:t>
            </w:r>
          </w:p>
          <w:p w14:paraId="2D88D26F" w14:textId="77777777" w:rsidR="00C42A60" w:rsidRDefault="00C42A60" w:rsidP="006C1965">
            <w:pPr>
              <w:rPr>
                <w:rFonts w:ascii="Sassoon Primary" w:hAnsi="Sassoon Primary"/>
                <w:sz w:val="16"/>
                <w:szCs w:val="16"/>
              </w:rPr>
            </w:pPr>
          </w:p>
          <w:p w14:paraId="75EA240D" w14:textId="77777777" w:rsidR="00C42A60" w:rsidRPr="0041333F" w:rsidRDefault="00C42A60" w:rsidP="006C1965">
            <w:pPr>
              <w:rPr>
                <w:rFonts w:ascii="Sassoon Primary" w:hAnsi="Sassoon Primary"/>
                <w:sz w:val="16"/>
                <w:szCs w:val="16"/>
              </w:rPr>
            </w:pPr>
            <w:r w:rsidRPr="0041333F">
              <w:rPr>
                <w:rFonts w:ascii="Sassoon Primary" w:hAnsi="Sassoon Primary"/>
                <w:sz w:val="16"/>
                <w:szCs w:val="16"/>
              </w:rPr>
              <w:t xml:space="preserve">Visitor phones are locked away to prevent hot spotting to visitor laptops. </w:t>
            </w:r>
          </w:p>
          <w:p w14:paraId="70CA13BF" w14:textId="77777777" w:rsidR="00CD0F99" w:rsidRDefault="00CD0F99" w:rsidP="006C1965">
            <w:pPr>
              <w:rPr>
                <w:rFonts w:ascii="Sassoon Primary" w:hAnsi="Sassoon Primary"/>
                <w:sz w:val="16"/>
                <w:szCs w:val="16"/>
              </w:rPr>
            </w:pPr>
          </w:p>
          <w:p w14:paraId="32576AC0" w14:textId="50875DA6" w:rsidR="00CD0F99" w:rsidRPr="00D27E3C" w:rsidRDefault="00CD0F99" w:rsidP="006C1965">
            <w:pPr>
              <w:rPr>
                <w:rFonts w:ascii="Sassoon Primary" w:hAnsi="Sassoon Primary"/>
                <w:sz w:val="16"/>
                <w:szCs w:val="16"/>
              </w:rPr>
            </w:pPr>
            <w:r>
              <w:rPr>
                <w:rFonts w:ascii="Sassoon Primary" w:hAnsi="Sassoon Primary"/>
                <w:sz w:val="16"/>
                <w:szCs w:val="16"/>
              </w:rPr>
              <w:t>We do not allow ‘BYOD’ to pupils or staff.</w:t>
            </w:r>
          </w:p>
        </w:tc>
      </w:tr>
      <w:tr w:rsidR="00F8240C" w:rsidRPr="00D27E3C" w14:paraId="076BB0DD" w14:textId="77777777" w:rsidTr="00CD0F99">
        <w:tc>
          <w:tcPr>
            <w:tcW w:w="4536" w:type="dxa"/>
          </w:tcPr>
          <w:p w14:paraId="343803BF"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Devices at home </w:t>
            </w:r>
          </w:p>
          <w:p w14:paraId="395926B7"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have you applied filtering to school devices when sent home with students? </w:t>
            </w:r>
          </w:p>
          <w:p w14:paraId="72D57844" w14:textId="63F49731" w:rsidR="00F8240C" w:rsidRPr="00F8240C" w:rsidRDefault="00F8240C" w:rsidP="006C1965">
            <w:pPr>
              <w:rPr>
                <w:rFonts w:ascii="Sassoon Primary" w:hAnsi="Sassoon Primary"/>
                <w:sz w:val="16"/>
                <w:szCs w:val="16"/>
              </w:rPr>
            </w:pPr>
            <w:r w:rsidRPr="00F8240C">
              <w:rPr>
                <w:rFonts w:ascii="Sassoon Primary" w:hAnsi="Sassoon Primary"/>
                <w:sz w:val="16"/>
                <w:szCs w:val="16"/>
              </w:rPr>
              <w:lastRenderedPageBreak/>
              <w:t>– given that schools cannot protect parent/child devices, do you remind parents about how to set controls on their home internet/phones/devices etc?</w:t>
            </w:r>
          </w:p>
        </w:tc>
        <w:tc>
          <w:tcPr>
            <w:tcW w:w="567" w:type="dxa"/>
            <w:shd w:val="clear" w:color="auto" w:fill="00B050"/>
          </w:tcPr>
          <w:p w14:paraId="0273D007" w14:textId="77777777" w:rsidR="00F8240C" w:rsidRPr="00D27E3C" w:rsidRDefault="00F8240C" w:rsidP="006C1965">
            <w:pPr>
              <w:rPr>
                <w:rFonts w:ascii="Sassoon Primary" w:hAnsi="Sassoon Primary"/>
                <w:sz w:val="16"/>
                <w:szCs w:val="16"/>
              </w:rPr>
            </w:pPr>
          </w:p>
        </w:tc>
        <w:tc>
          <w:tcPr>
            <w:tcW w:w="567" w:type="dxa"/>
          </w:tcPr>
          <w:p w14:paraId="300051D1" w14:textId="77777777" w:rsidR="00F8240C" w:rsidRPr="00D27E3C" w:rsidRDefault="00F8240C" w:rsidP="006C1965">
            <w:pPr>
              <w:rPr>
                <w:rFonts w:ascii="Sassoon Primary" w:hAnsi="Sassoon Primary"/>
                <w:sz w:val="16"/>
                <w:szCs w:val="16"/>
              </w:rPr>
            </w:pPr>
          </w:p>
        </w:tc>
        <w:tc>
          <w:tcPr>
            <w:tcW w:w="567" w:type="dxa"/>
          </w:tcPr>
          <w:p w14:paraId="174F9E64" w14:textId="77777777" w:rsidR="00F8240C" w:rsidRPr="00D27E3C" w:rsidRDefault="00F8240C" w:rsidP="006C1965">
            <w:pPr>
              <w:rPr>
                <w:rFonts w:ascii="Sassoon Primary" w:hAnsi="Sassoon Primary"/>
                <w:sz w:val="16"/>
                <w:szCs w:val="16"/>
              </w:rPr>
            </w:pPr>
          </w:p>
        </w:tc>
        <w:tc>
          <w:tcPr>
            <w:tcW w:w="4962" w:type="dxa"/>
          </w:tcPr>
          <w:p w14:paraId="612FC49F" w14:textId="77777777" w:rsidR="00F8240C" w:rsidRDefault="00C42A60" w:rsidP="006C1965">
            <w:pPr>
              <w:rPr>
                <w:rFonts w:ascii="Sassoon Primary" w:hAnsi="Sassoon Primary"/>
                <w:sz w:val="16"/>
                <w:szCs w:val="16"/>
              </w:rPr>
            </w:pPr>
            <w:r>
              <w:rPr>
                <w:rFonts w:ascii="Sassoon Primary" w:hAnsi="Sassoon Primary"/>
                <w:sz w:val="16"/>
                <w:szCs w:val="16"/>
              </w:rPr>
              <w:t xml:space="preserve">Yes. </w:t>
            </w:r>
          </w:p>
          <w:p w14:paraId="39355D40" w14:textId="77777777" w:rsidR="00C42A60" w:rsidRDefault="00C42A60" w:rsidP="006C1965">
            <w:pPr>
              <w:rPr>
                <w:rFonts w:ascii="Sassoon Primary" w:hAnsi="Sassoon Primary"/>
                <w:sz w:val="16"/>
                <w:szCs w:val="16"/>
              </w:rPr>
            </w:pPr>
          </w:p>
          <w:p w14:paraId="647C162D" w14:textId="41E40FE0" w:rsidR="00C42A60" w:rsidRPr="00D27E3C" w:rsidRDefault="00C42A60" w:rsidP="006C1965">
            <w:pPr>
              <w:rPr>
                <w:rFonts w:ascii="Sassoon Primary" w:hAnsi="Sassoon Primary"/>
                <w:sz w:val="16"/>
                <w:szCs w:val="16"/>
              </w:rPr>
            </w:pPr>
            <w:r>
              <w:rPr>
                <w:rFonts w:ascii="Sassoon Primary" w:hAnsi="Sassoon Primary"/>
                <w:sz w:val="16"/>
                <w:szCs w:val="16"/>
              </w:rPr>
              <w:lastRenderedPageBreak/>
              <w:t xml:space="preserve">Yes. Internet Safety newsletters sent out and advertised. DSLs share information with parents when needed. </w:t>
            </w:r>
          </w:p>
        </w:tc>
      </w:tr>
      <w:tr w:rsidR="00F8240C" w:rsidRPr="00D27E3C" w14:paraId="06482D3D" w14:textId="77777777" w:rsidTr="00CD0F99">
        <w:tc>
          <w:tcPr>
            <w:tcW w:w="4536" w:type="dxa"/>
          </w:tcPr>
          <w:p w14:paraId="25287F98" w14:textId="77777777" w:rsidR="001D4255" w:rsidRDefault="00F8240C" w:rsidP="006C1965">
            <w:pPr>
              <w:rPr>
                <w:rFonts w:ascii="Sassoon Primary" w:hAnsi="Sassoon Primary"/>
                <w:sz w:val="16"/>
                <w:szCs w:val="16"/>
              </w:rPr>
            </w:pPr>
            <w:r w:rsidRPr="00F8240C">
              <w:rPr>
                <w:rFonts w:ascii="Sassoon Primary" w:hAnsi="Sassoon Primary"/>
                <w:sz w:val="16"/>
                <w:szCs w:val="16"/>
              </w:rPr>
              <w:lastRenderedPageBreak/>
              <w:t xml:space="preserve">Linked to the curriculum and safeguarding landscape </w:t>
            </w:r>
          </w:p>
          <w:p w14:paraId="0F426101"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is your filtering set up and updated to reflect the online-safety messages you teach and safeguarding concerns/cases in school? </w:t>
            </w:r>
          </w:p>
          <w:p w14:paraId="3F26E9EC" w14:textId="1DB3A15E" w:rsidR="00F8240C" w:rsidRPr="00F8240C" w:rsidRDefault="00F8240C" w:rsidP="006C1965">
            <w:pPr>
              <w:rPr>
                <w:rFonts w:ascii="Sassoon Primary" w:hAnsi="Sassoon Primary"/>
                <w:sz w:val="16"/>
                <w:szCs w:val="16"/>
              </w:rPr>
            </w:pPr>
            <w:r w:rsidRPr="00F8240C">
              <w:rPr>
                <w:rFonts w:ascii="Sassoon Primary" w:hAnsi="Sassoon Primary"/>
                <w:sz w:val="16"/>
                <w:szCs w:val="16"/>
              </w:rPr>
              <w:t>– conversely, is learning from filtering findings used to inform the curriculum?</w:t>
            </w:r>
          </w:p>
        </w:tc>
        <w:tc>
          <w:tcPr>
            <w:tcW w:w="567" w:type="dxa"/>
            <w:shd w:val="clear" w:color="auto" w:fill="00B050"/>
          </w:tcPr>
          <w:p w14:paraId="52E8C7F8" w14:textId="77777777" w:rsidR="00F8240C" w:rsidRPr="00D27E3C" w:rsidRDefault="00F8240C" w:rsidP="006C1965">
            <w:pPr>
              <w:rPr>
                <w:rFonts w:ascii="Sassoon Primary" w:hAnsi="Sassoon Primary"/>
                <w:sz w:val="16"/>
                <w:szCs w:val="16"/>
              </w:rPr>
            </w:pPr>
          </w:p>
        </w:tc>
        <w:tc>
          <w:tcPr>
            <w:tcW w:w="567" w:type="dxa"/>
          </w:tcPr>
          <w:p w14:paraId="474C48A4" w14:textId="77777777" w:rsidR="00F8240C" w:rsidRPr="00D27E3C" w:rsidRDefault="00F8240C" w:rsidP="006C1965">
            <w:pPr>
              <w:rPr>
                <w:rFonts w:ascii="Sassoon Primary" w:hAnsi="Sassoon Primary"/>
                <w:sz w:val="16"/>
                <w:szCs w:val="16"/>
              </w:rPr>
            </w:pPr>
          </w:p>
        </w:tc>
        <w:tc>
          <w:tcPr>
            <w:tcW w:w="567" w:type="dxa"/>
          </w:tcPr>
          <w:p w14:paraId="548B835C" w14:textId="77777777" w:rsidR="00F8240C" w:rsidRPr="00D27E3C" w:rsidRDefault="00F8240C" w:rsidP="006C1965">
            <w:pPr>
              <w:rPr>
                <w:rFonts w:ascii="Sassoon Primary" w:hAnsi="Sassoon Primary"/>
                <w:sz w:val="16"/>
                <w:szCs w:val="16"/>
              </w:rPr>
            </w:pPr>
          </w:p>
        </w:tc>
        <w:tc>
          <w:tcPr>
            <w:tcW w:w="4962" w:type="dxa"/>
          </w:tcPr>
          <w:p w14:paraId="02F498FE" w14:textId="77777777" w:rsidR="00C42A60" w:rsidRDefault="00C42A60" w:rsidP="00C42A60">
            <w:pPr>
              <w:rPr>
                <w:rFonts w:ascii="Sassoon Primary" w:hAnsi="Sassoon Primary"/>
                <w:sz w:val="16"/>
                <w:szCs w:val="16"/>
              </w:rPr>
            </w:pPr>
            <w:r>
              <w:rPr>
                <w:rFonts w:ascii="Sassoon Primary" w:hAnsi="Sassoon Primary"/>
                <w:sz w:val="16"/>
                <w:szCs w:val="16"/>
              </w:rPr>
              <w:t xml:space="preserve">Yes. </w:t>
            </w:r>
          </w:p>
          <w:p w14:paraId="55ACF0F5" w14:textId="77777777" w:rsidR="00C42A60" w:rsidRDefault="00C42A60" w:rsidP="00C42A60">
            <w:pPr>
              <w:rPr>
                <w:rFonts w:ascii="Sassoon Primary" w:hAnsi="Sassoon Primary"/>
                <w:sz w:val="16"/>
                <w:szCs w:val="16"/>
              </w:rPr>
            </w:pPr>
          </w:p>
          <w:p w14:paraId="073B3AB7" w14:textId="2F4A0CD1" w:rsidR="00C42A60" w:rsidRPr="00C42A60" w:rsidRDefault="00C42A60" w:rsidP="00C42A60">
            <w:pPr>
              <w:rPr>
                <w:rFonts w:ascii="Sassoon Primary" w:hAnsi="Sassoon Primary"/>
                <w:sz w:val="16"/>
                <w:szCs w:val="16"/>
              </w:rPr>
            </w:pPr>
            <w:r>
              <w:rPr>
                <w:rFonts w:ascii="Sassoon Primary" w:hAnsi="Sassoon Primary"/>
                <w:sz w:val="16"/>
                <w:szCs w:val="16"/>
              </w:rPr>
              <w:t xml:space="preserve">Yes. Curriculum changes can be implemented if filtering issues occur. </w:t>
            </w:r>
          </w:p>
        </w:tc>
      </w:tr>
    </w:tbl>
    <w:p w14:paraId="3633C884" w14:textId="77777777" w:rsidR="00F8240C" w:rsidRDefault="00F8240C"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F8240C" w:rsidRPr="00D27E3C" w14:paraId="7E13FF9A" w14:textId="77777777" w:rsidTr="006C1965">
        <w:tc>
          <w:tcPr>
            <w:tcW w:w="4536" w:type="dxa"/>
          </w:tcPr>
          <w:p w14:paraId="2C95F0C9" w14:textId="77777777" w:rsidR="00F8240C" w:rsidRPr="00D27E3C" w:rsidRDefault="00F8240C"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0F4306D8" w14:textId="77777777" w:rsidR="00F8240C" w:rsidRPr="00D27E3C" w:rsidRDefault="00F8240C" w:rsidP="006C1965">
            <w:pPr>
              <w:rPr>
                <w:rFonts w:ascii="Sassoon Primary" w:hAnsi="Sassoon Primary"/>
                <w:sz w:val="20"/>
                <w:szCs w:val="20"/>
              </w:rPr>
            </w:pPr>
          </w:p>
        </w:tc>
        <w:tc>
          <w:tcPr>
            <w:tcW w:w="567" w:type="dxa"/>
            <w:shd w:val="clear" w:color="auto" w:fill="FFFF00"/>
          </w:tcPr>
          <w:p w14:paraId="196A4C4F" w14:textId="77777777" w:rsidR="00F8240C" w:rsidRPr="00D27E3C" w:rsidRDefault="00F8240C" w:rsidP="006C1965">
            <w:pPr>
              <w:rPr>
                <w:rFonts w:ascii="Sassoon Primary" w:hAnsi="Sassoon Primary"/>
                <w:sz w:val="20"/>
                <w:szCs w:val="20"/>
              </w:rPr>
            </w:pPr>
          </w:p>
        </w:tc>
        <w:tc>
          <w:tcPr>
            <w:tcW w:w="567" w:type="dxa"/>
            <w:shd w:val="clear" w:color="auto" w:fill="FF0000"/>
          </w:tcPr>
          <w:p w14:paraId="1DFE4340" w14:textId="77777777" w:rsidR="00F8240C" w:rsidRPr="00D27E3C" w:rsidRDefault="00F8240C" w:rsidP="006C1965">
            <w:pPr>
              <w:rPr>
                <w:rFonts w:ascii="Sassoon Primary" w:hAnsi="Sassoon Primary"/>
                <w:sz w:val="20"/>
                <w:szCs w:val="20"/>
              </w:rPr>
            </w:pPr>
          </w:p>
        </w:tc>
        <w:tc>
          <w:tcPr>
            <w:tcW w:w="4962" w:type="dxa"/>
          </w:tcPr>
          <w:p w14:paraId="3E66ABD7" w14:textId="77777777" w:rsidR="00F8240C" w:rsidRDefault="00F8240C" w:rsidP="006C1965">
            <w:pPr>
              <w:rPr>
                <w:rFonts w:ascii="Sassoon Primary" w:hAnsi="Sassoon Primary"/>
                <w:sz w:val="20"/>
                <w:szCs w:val="20"/>
              </w:rPr>
            </w:pPr>
            <w:r>
              <w:rPr>
                <w:rFonts w:ascii="Sassoon Primary" w:hAnsi="Sassoon Primary"/>
                <w:sz w:val="20"/>
                <w:szCs w:val="20"/>
              </w:rPr>
              <w:t>Evidence / details and dates</w:t>
            </w:r>
          </w:p>
          <w:p w14:paraId="03DB3CCA" w14:textId="77777777" w:rsidR="00F8240C" w:rsidRDefault="00F8240C" w:rsidP="006C1965">
            <w:pPr>
              <w:rPr>
                <w:rFonts w:ascii="Sassoon Primary" w:hAnsi="Sassoon Primary"/>
                <w:sz w:val="20"/>
                <w:szCs w:val="20"/>
              </w:rPr>
            </w:pPr>
            <w:r>
              <w:rPr>
                <w:rFonts w:ascii="Sassoon Primary" w:hAnsi="Sassoon Primary"/>
                <w:sz w:val="20"/>
                <w:szCs w:val="20"/>
              </w:rPr>
              <w:t>Any actions and by whom</w:t>
            </w:r>
          </w:p>
          <w:p w14:paraId="0CB7B128" w14:textId="77777777" w:rsidR="00F8240C" w:rsidRPr="00D27E3C" w:rsidRDefault="00F8240C" w:rsidP="006C1965">
            <w:pPr>
              <w:rPr>
                <w:rFonts w:ascii="Sassoon Primary" w:hAnsi="Sassoon Primary"/>
                <w:sz w:val="20"/>
                <w:szCs w:val="20"/>
              </w:rPr>
            </w:pPr>
          </w:p>
        </w:tc>
      </w:tr>
      <w:tr w:rsidR="00F8240C" w:rsidRPr="00D27E3C" w14:paraId="557D8EB8" w14:textId="77777777" w:rsidTr="006C1965">
        <w:tc>
          <w:tcPr>
            <w:tcW w:w="11199" w:type="dxa"/>
            <w:gridSpan w:val="5"/>
          </w:tcPr>
          <w:p w14:paraId="6041C05D" w14:textId="58C3A537" w:rsidR="00F8240C" w:rsidRPr="00D27E3C" w:rsidRDefault="00F8240C" w:rsidP="006C1965">
            <w:pPr>
              <w:rPr>
                <w:rFonts w:ascii="Sassoon Primary" w:hAnsi="Sassoon Primary"/>
                <w:color w:val="00B0F0"/>
                <w:sz w:val="20"/>
                <w:szCs w:val="20"/>
              </w:rPr>
            </w:pPr>
            <w:r>
              <w:rPr>
                <w:rFonts w:ascii="Sassoon Primary" w:hAnsi="Sassoon Primary"/>
                <w:color w:val="00B0F0"/>
                <w:sz w:val="20"/>
                <w:szCs w:val="20"/>
              </w:rPr>
              <w:t>MONITORING</w:t>
            </w:r>
          </w:p>
        </w:tc>
      </w:tr>
      <w:tr w:rsidR="00F8240C" w:rsidRPr="00D27E3C" w14:paraId="368A8360" w14:textId="77777777" w:rsidTr="0042019E">
        <w:tc>
          <w:tcPr>
            <w:tcW w:w="4536" w:type="dxa"/>
          </w:tcPr>
          <w:p w14:paraId="2873E41A" w14:textId="77777777" w:rsidR="001D4255" w:rsidRDefault="001D4255" w:rsidP="006C1965">
            <w:pPr>
              <w:rPr>
                <w:rFonts w:ascii="Sassoon Primary" w:hAnsi="Sassoon Primary"/>
                <w:sz w:val="16"/>
                <w:szCs w:val="16"/>
              </w:rPr>
            </w:pPr>
            <w:r>
              <w:rPr>
                <w:rFonts w:ascii="Sassoon Primary" w:hAnsi="Sassoon Primary"/>
                <w:sz w:val="16"/>
                <w:szCs w:val="16"/>
              </w:rPr>
              <w:t>A</w:t>
            </w:r>
            <w:r w:rsidR="00F8240C" w:rsidRPr="00F8240C">
              <w:rPr>
                <w:rFonts w:ascii="Sassoon Primary" w:hAnsi="Sassoon Primary"/>
                <w:sz w:val="16"/>
                <w:szCs w:val="16"/>
              </w:rPr>
              <w:t>pproach</w:t>
            </w:r>
          </w:p>
          <w:p w14:paraId="0F8EA276"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is your approach to monitoring based on a strategic and safeguarding-driven rationale that has been made in discussion between safeguarding and technical teams? </w:t>
            </w:r>
          </w:p>
          <w:p w14:paraId="4CD90801" w14:textId="58AA1258" w:rsidR="00F8240C" w:rsidRPr="00D27E3C" w:rsidRDefault="00F8240C" w:rsidP="006C1965">
            <w:pPr>
              <w:rPr>
                <w:rFonts w:ascii="Sassoon Primary" w:hAnsi="Sassoon Primary"/>
                <w:sz w:val="16"/>
                <w:szCs w:val="16"/>
              </w:rPr>
            </w:pPr>
            <w:r w:rsidRPr="00F8240C">
              <w:rPr>
                <w:rFonts w:ascii="Sassoon Primary" w:hAnsi="Sassoon Primary"/>
                <w:sz w:val="16"/>
                <w:szCs w:val="16"/>
              </w:rPr>
              <w:t>– are all senior leaders, governors and staff aware of this rationale and which of the three possible approaches (or combination) outlined by the Safer Internet Centre that your school follows.</w:t>
            </w:r>
          </w:p>
        </w:tc>
        <w:tc>
          <w:tcPr>
            <w:tcW w:w="567" w:type="dxa"/>
            <w:shd w:val="clear" w:color="auto" w:fill="00B050"/>
          </w:tcPr>
          <w:p w14:paraId="3D14DC10" w14:textId="77777777" w:rsidR="00F8240C" w:rsidRPr="00D27E3C" w:rsidRDefault="00F8240C" w:rsidP="006C1965">
            <w:pPr>
              <w:rPr>
                <w:rFonts w:ascii="Sassoon Primary" w:hAnsi="Sassoon Primary"/>
                <w:sz w:val="16"/>
                <w:szCs w:val="16"/>
              </w:rPr>
            </w:pPr>
          </w:p>
        </w:tc>
        <w:tc>
          <w:tcPr>
            <w:tcW w:w="567" w:type="dxa"/>
          </w:tcPr>
          <w:p w14:paraId="644B3983" w14:textId="77777777" w:rsidR="00F8240C" w:rsidRPr="00D27E3C" w:rsidRDefault="00F8240C" w:rsidP="006C1965">
            <w:pPr>
              <w:rPr>
                <w:rFonts w:ascii="Sassoon Primary" w:hAnsi="Sassoon Primary"/>
                <w:sz w:val="16"/>
                <w:szCs w:val="16"/>
              </w:rPr>
            </w:pPr>
          </w:p>
        </w:tc>
        <w:tc>
          <w:tcPr>
            <w:tcW w:w="567" w:type="dxa"/>
          </w:tcPr>
          <w:p w14:paraId="34EA3F6A" w14:textId="77777777" w:rsidR="00F8240C" w:rsidRPr="00D27E3C" w:rsidRDefault="00F8240C" w:rsidP="006C1965">
            <w:pPr>
              <w:rPr>
                <w:rFonts w:ascii="Sassoon Primary" w:hAnsi="Sassoon Primary"/>
                <w:sz w:val="16"/>
                <w:szCs w:val="16"/>
              </w:rPr>
            </w:pPr>
          </w:p>
        </w:tc>
        <w:tc>
          <w:tcPr>
            <w:tcW w:w="4962" w:type="dxa"/>
          </w:tcPr>
          <w:p w14:paraId="493834A2" w14:textId="77777777" w:rsidR="00F8240C" w:rsidRDefault="00F8240C" w:rsidP="006C1965">
            <w:pPr>
              <w:rPr>
                <w:rFonts w:ascii="Sassoon Primary" w:hAnsi="Sassoon Primary"/>
                <w:sz w:val="16"/>
                <w:szCs w:val="16"/>
              </w:rPr>
            </w:pPr>
            <w:r w:rsidRPr="00F8240C">
              <w:rPr>
                <w:rFonts w:ascii="Sassoon Primary" w:hAnsi="Sassoon Primary"/>
                <w:sz w:val="16"/>
                <w:szCs w:val="16"/>
              </w:rPr>
              <w:t>Safer Internet Centre monitoring approaches - https://saferinternet.org.uk/guide-and-resource/teachers-and-school staff/appropriate-filtering-and-monitoring/appropriate-monitoring</w:t>
            </w:r>
          </w:p>
          <w:p w14:paraId="41C08DC9" w14:textId="77777777" w:rsidR="00C42A60" w:rsidRDefault="00C42A60" w:rsidP="006C1965">
            <w:pPr>
              <w:rPr>
                <w:rFonts w:ascii="Sassoon Primary" w:hAnsi="Sassoon Primary"/>
                <w:sz w:val="16"/>
                <w:szCs w:val="16"/>
              </w:rPr>
            </w:pPr>
          </w:p>
          <w:p w14:paraId="42893783" w14:textId="0C133DD0" w:rsidR="00522E23" w:rsidRDefault="00CD0F99" w:rsidP="006C1965">
            <w:pPr>
              <w:rPr>
                <w:rFonts w:ascii="Sassoon Primary" w:hAnsi="Sassoon Primary"/>
                <w:sz w:val="16"/>
                <w:szCs w:val="16"/>
              </w:rPr>
            </w:pPr>
            <w:r>
              <w:rPr>
                <w:rFonts w:ascii="Sassoon Primary" w:hAnsi="Sassoon Primary"/>
                <w:sz w:val="16"/>
                <w:szCs w:val="16"/>
              </w:rPr>
              <w:t xml:space="preserve">Our </w:t>
            </w:r>
            <w:r w:rsidRPr="00F8240C">
              <w:rPr>
                <w:rFonts w:ascii="Sassoon Primary" w:hAnsi="Sassoon Primary"/>
                <w:sz w:val="16"/>
                <w:szCs w:val="16"/>
              </w:rPr>
              <w:t xml:space="preserve">approach to monitoring </w:t>
            </w:r>
            <w:r>
              <w:rPr>
                <w:rFonts w:ascii="Sassoon Primary" w:hAnsi="Sassoon Primary"/>
                <w:sz w:val="16"/>
                <w:szCs w:val="16"/>
              </w:rPr>
              <w:t xml:space="preserve">is </w:t>
            </w:r>
            <w:r w:rsidRPr="00F8240C">
              <w:rPr>
                <w:rFonts w:ascii="Sassoon Primary" w:hAnsi="Sassoon Primary"/>
                <w:sz w:val="16"/>
                <w:szCs w:val="16"/>
              </w:rPr>
              <w:t>based on a strategic and safeguarding-driven rationale that has been made in discussion between safeguarding and technical teams</w:t>
            </w:r>
            <w:r>
              <w:rPr>
                <w:rFonts w:ascii="Sassoon Primary" w:hAnsi="Sassoon Primary"/>
                <w:sz w:val="16"/>
                <w:szCs w:val="16"/>
              </w:rPr>
              <w:t>.</w:t>
            </w:r>
            <w:r w:rsidRPr="00F8240C">
              <w:rPr>
                <w:rFonts w:ascii="Sassoon Primary" w:hAnsi="Sassoon Primary"/>
                <w:sz w:val="16"/>
                <w:szCs w:val="16"/>
              </w:rPr>
              <w:t xml:space="preserve"> </w:t>
            </w:r>
          </w:p>
          <w:p w14:paraId="6C0488E2" w14:textId="77777777" w:rsidR="00CD0F99" w:rsidRDefault="00CD0F99" w:rsidP="006C1965">
            <w:pPr>
              <w:rPr>
                <w:rFonts w:ascii="Sassoon Primary" w:hAnsi="Sassoon Primary"/>
                <w:sz w:val="16"/>
                <w:szCs w:val="16"/>
              </w:rPr>
            </w:pPr>
          </w:p>
          <w:p w14:paraId="198FA3C5" w14:textId="7B430949" w:rsidR="00522E23" w:rsidRPr="00D27E3C" w:rsidRDefault="00522E23" w:rsidP="006C1965">
            <w:pPr>
              <w:rPr>
                <w:rFonts w:ascii="Sassoon Primary" w:hAnsi="Sassoon Primary"/>
                <w:sz w:val="16"/>
                <w:szCs w:val="16"/>
              </w:rPr>
            </w:pPr>
            <w:r w:rsidRPr="00577A45">
              <w:rPr>
                <w:rFonts w:ascii="Sassoon Primary" w:hAnsi="Sassoon Primary"/>
                <w:color w:val="FF0000"/>
                <w:sz w:val="16"/>
                <w:szCs w:val="16"/>
              </w:rPr>
              <w:t>All staff need to be aware of who receives reports from Lightspeed and how they are monitored.</w:t>
            </w:r>
            <w:r w:rsidR="00CD0F99">
              <w:rPr>
                <w:rFonts w:ascii="Sassoon Primary" w:hAnsi="Sassoon Primary"/>
                <w:color w:val="FF0000"/>
                <w:sz w:val="16"/>
                <w:szCs w:val="16"/>
              </w:rPr>
              <w:t xml:space="preserve"> Training is booked through </w:t>
            </w:r>
            <w:proofErr w:type="spellStart"/>
            <w:r w:rsidR="00CD0F99">
              <w:rPr>
                <w:rFonts w:ascii="Sassoon Primary" w:hAnsi="Sassoon Primary"/>
                <w:color w:val="FF0000"/>
                <w:sz w:val="16"/>
                <w:szCs w:val="16"/>
              </w:rPr>
              <w:t>Roartech</w:t>
            </w:r>
            <w:proofErr w:type="spellEnd"/>
          </w:p>
        </w:tc>
      </w:tr>
      <w:tr w:rsidR="00522E23" w:rsidRPr="00D27E3C" w14:paraId="024DE160" w14:textId="77777777" w:rsidTr="0042019E">
        <w:tc>
          <w:tcPr>
            <w:tcW w:w="4536" w:type="dxa"/>
          </w:tcPr>
          <w:p w14:paraId="5AD6872C"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Appropriate monitoring </w:t>
            </w:r>
          </w:p>
          <w:p w14:paraId="44A9D375"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 if you use a pro/active technical monitoring solution, has the provider filed a submission to the UK Safer Internet Centre? </w:t>
            </w:r>
          </w:p>
          <w:p w14:paraId="7ADEC64C" w14:textId="730C947F" w:rsidR="00522E23" w:rsidRPr="00D27E3C" w:rsidRDefault="00522E23" w:rsidP="00522E23">
            <w:pPr>
              <w:rPr>
                <w:rFonts w:ascii="Sassoon Primary" w:hAnsi="Sassoon Primary"/>
                <w:sz w:val="16"/>
                <w:szCs w:val="16"/>
              </w:rPr>
            </w:pPr>
            <w:r w:rsidRPr="00F8240C">
              <w:rPr>
                <w:rFonts w:ascii="Sassoon Primary" w:hAnsi="Sassoon Primary"/>
                <w:sz w:val="16"/>
                <w:szCs w:val="16"/>
              </w:rPr>
              <w:t>– have DSL, SLT and technical teams all read and understood this submission, including rationale, benefits and limitations.</w:t>
            </w:r>
          </w:p>
        </w:tc>
        <w:tc>
          <w:tcPr>
            <w:tcW w:w="567" w:type="dxa"/>
            <w:shd w:val="clear" w:color="auto" w:fill="00B050"/>
          </w:tcPr>
          <w:p w14:paraId="4F6A5C4D" w14:textId="77777777" w:rsidR="00522E23" w:rsidRPr="00D27E3C" w:rsidRDefault="00522E23" w:rsidP="00522E23">
            <w:pPr>
              <w:rPr>
                <w:rFonts w:ascii="Sassoon Primary" w:hAnsi="Sassoon Primary"/>
                <w:sz w:val="16"/>
                <w:szCs w:val="16"/>
              </w:rPr>
            </w:pPr>
          </w:p>
        </w:tc>
        <w:tc>
          <w:tcPr>
            <w:tcW w:w="567" w:type="dxa"/>
          </w:tcPr>
          <w:p w14:paraId="3E63D834" w14:textId="77777777" w:rsidR="00522E23" w:rsidRPr="00D27E3C" w:rsidRDefault="00522E23" w:rsidP="00522E23">
            <w:pPr>
              <w:rPr>
                <w:rFonts w:ascii="Sassoon Primary" w:hAnsi="Sassoon Primary"/>
                <w:sz w:val="16"/>
                <w:szCs w:val="16"/>
              </w:rPr>
            </w:pPr>
          </w:p>
        </w:tc>
        <w:tc>
          <w:tcPr>
            <w:tcW w:w="567" w:type="dxa"/>
          </w:tcPr>
          <w:p w14:paraId="176A21C1" w14:textId="77777777" w:rsidR="00522E23" w:rsidRPr="00D27E3C" w:rsidRDefault="00522E23" w:rsidP="00522E23">
            <w:pPr>
              <w:rPr>
                <w:rFonts w:ascii="Sassoon Primary" w:hAnsi="Sassoon Primary"/>
                <w:sz w:val="16"/>
                <w:szCs w:val="16"/>
              </w:rPr>
            </w:pPr>
          </w:p>
        </w:tc>
        <w:tc>
          <w:tcPr>
            <w:tcW w:w="4962" w:type="dxa"/>
          </w:tcPr>
          <w:p w14:paraId="38AB6B6C" w14:textId="77777777" w:rsidR="00522E23" w:rsidRDefault="00522E23" w:rsidP="00522E23">
            <w:pPr>
              <w:rPr>
                <w:rFonts w:ascii="Sassoon Primary" w:hAnsi="Sassoon Primary"/>
                <w:sz w:val="16"/>
                <w:szCs w:val="16"/>
              </w:rPr>
            </w:pPr>
            <w:r>
              <w:rPr>
                <w:rFonts w:ascii="Sassoon Primary" w:hAnsi="Sassoon Primary"/>
                <w:sz w:val="16"/>
                <w:szCs w:val="16"/>
              </w:rPr>
              <w:t xml:space="preserve">Yes. Lightspeed have provided that submission. See link. </w:t>
            </w:r>
          </w:p>
          <w:p w14:paraId="2344F0EB" w14:textId="77777777" w:rsidR="00522E23" w:rsidRDefault="00522E23" w:rsidP="00522E23">
            <w:pPr>
              <w:rPr>
                <w:rFonts w:ascii="Sassoon Primary" w:hAnsi="Sassoon Primary"/>
                <w:sz w:val="16"/>
                <w:szCs w:val="16"/>
              </w:rPr>
            </w:pPr>
          </w:p>
          <w:p w14:paraId="26DB2351" w14:textId="77777777" w:rsidR="00522E23" w:rsidRDefault="00522E23" w:rsidP="00522E23">
            <w:pPr>
              <w:rPr>
                <w:rFonts w:ascii="Sassoon Primary" w:hAnsi="Sassoon Primary"/>
                <w:sz w:val="16"/>
                <w:szCs w:val="16"/>
              </w:rPr>
            </w:pPr>
            <w:hyperlink r:id="rId7" w:history="1">
              <w:r w:rsidRPr="00F36B2D">
                <w:rPr>
                  <w:rStyle w:val="Hyperlink"/>
                  <w:rFonts w:ascii="Sassoon Primary" w:hAnsi="Sassoon Primary"/>
                  <w:sz w:val="16"/>
                  <w:szCs w:val="16"/>
                </w:rPr>
                <w:t>Lightspeed-Appropriate-Filtering-Provider-Response-2025-Lightspeed-Systems.pdf</w:t>
              </w:r>
            </w:hyperlink>
          </w:p>
          <w:p w14:paraId="3FE699E4" w14:textId="77777777" w:rsidR="00522E23" w:rsidRDefault="00522E23" w:rsidP="00522E23">
            <w:pPr>
              <w:rPr>
                <w:rFonts w:ascii="Sassoon Primary" w:hAnsi="Sassoon Primary"/>
                <w:sz w:val="16"/>
                <w:szCs w:val="16"/>
              </w:rPr>
            </w:pPr>
          </w:p>
          <w:p w14:paraId="5D9D9AF0" w14:textId="4351EF6E" w:rsidR="00522E23" w:rsidRPr="00D27E3C" w:rsidRDefault="00522E23" w:rsidP="00522E23">
            <w:pPr>
              <w:rPr>
                <w:rFonts w:ascii="Sassoon Primary" w:hAnsi="Sassoon Primary"/>
                <w:sz w:val="16"/>
                <w:szCs w:val="16"/>
              </w:rPr>
            </w:pPr>
          </w:p>
        </w:tc>
      </w:tr>
      <w:tr w:rsidR="00522E23" w:rsidRPr="00D27E3C" w14:paraId="0AC2E997" w14:textId="77777777" w:rsidTr="0042019E">
        <w:tc>
          <w:tcPr>
            <w:tcW w:w="4536" w:type="dxa"/>
          </w:tcPr>
          <w:p w14:paraId="2F12438A" w14:textId="77777777" w:rsidR="00522E23" w:rsidRDefault="00522E23" w:rsidP="00522E23">
            <w:pPr>
              <w:rPr>
                <w:rFonts w:ascii="Sassoon Primary" w:hAnsi="Sassoon Primary"/>
                <w:sz w:val="16"/>
                <w:szCs w:val="16"/>
              </w:rPr>
            </w:pPr>
            <w:r w:rsidRPr="00F8240C">
              <w:rPr>
                <w:rFonts w:ascii="Sassoon Primary" w:hAnsi="Sassoon Primary"/>
                <w:sz w:val="16"/>
                <w:szCs w:val="16"/>
              </w:rPr>
              <w:t>Monitoring training</w:t>
            </w:r>
          </w:p>
          <w:p w14:paraId="5AD3AF2F"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 – if using a pro/active solution, has your technical team attended training to understand exactly how it works, how it is set up and what the options are in order to inform a strategic approach and implement DSL/SLT requirements? </w:t>
            </w:r>
          </w:p>
          <w:p w14:paraId="00CBE0D8" w14:textId="6AB5C857" w:rsidR="00522E23" w:rsidRPr="00D27E3C" w:rsidRDefault="00522E23" w:rsidP="00522E23">
            <w:pPr>
              <w:rPr>
                <w:rFonts w:ascii="Sassoon Primary" w:hAnsi="Sassoon Primary"/>
                <w:sz w:val="16"/>
                <w:szCs w:val="16"/>
              </w:rPr>
            </w:pPr>
            <w:r w:rsidRPr="00F8240C">
              <w:rPr>
                <w:rFonts w:ascii="Sassoon Primary" w:hAnsi="Sassoon Primary"/>
                <w:sz w:val="16"/>
                <w:szCs w:val="16"/>
              </w:rPr>
              <w:t>– has your safeguarding team attended training to know the questions they need to ask of their technical colleagues and to understand at a high-level what monitoring can/should do to inform the approach?</w:t>
            </w:r>
          </w:p>
        </w:tc>
        <w:tc>
          <w:tcPr>
            <w:tcW w:w="567" w:type="dxa"/>
            <w:shd w:val="clear" w:color="auto" w:fill="00B050"/>
          </w:tcPr>
          <w:p w14:paraId="287D5E18" w14:textId="77777777" w:rsidR="00522E23" w:rsidRPr="00D27E3C" w:rsidRDefault="00522E23" w:rsidP="00522E23">
            <w:pPr>
              <w:rPr>
                <w:rFonts w:ascii="Sassoon Primary" w:hAnsi="Sassoon Primary"/>
                <w:sz w:val="16"/>
                <w:szCs w:val="16"/>
              </w:rPr>
            </w:pPr>
          </w:p>
        </w:tc>
        <w:tc>
          <w:tcPr>
            <w:tcW w:w="567" w:type="dxa"/>
          </w:tcPr>
          <w:p w14:paraId="6C8F7BDA" w14:textId="77777777" w:rsidR="00522E23" w:rsidRPr="00D27E3C" w:rsidRDefault="00522E23" w:rsidP="00522E23">
            <w:pPr>
              <w:rPr>
                <w:rFonts w:ascii="Sassoon Primary" w:hAnsi="Sassoon Primary"/>
                <w:sz w:val="16"/>
                <w:szCs w:val="16"/>
              </w:rPr>
            </w:pPr>
          </w:p>
        </w:tc>
        <w:tc>
          <w:tcPr>
            <w:tcW w:w="567" w:type="dxa"/>
          </w:tcPr>
          <w:p w14:paraId="578F4FA5" w14:textId="77777777" w:rsidR="00522E23" w:rsidRPr="00D27E3C" w:rsidRDefault="00522E23" w:rsidP="00522E23">
            <w:pPr>
              <w:rPr>
                <w:rFonts w:ascii="Sassoon Primary" w:hAnsi="Sassoon Primary"/>
                <w:sz w:val="16"/>
                <w:szCs w:val="16"/>
              </w:rPr>
            </w:pPr>
          </w:p>
        </w:tc>
        <w:tc>
          <w:tcPr>
            <w:tcW w:w="4962" w:type="dxa"/>
          </w:tcPr>
          <w:p w14:paraId="2E8FDD80" w14:textId="45A612A1" w:rsidR="00522E23" w:rsidRDefault="00522E23" w:rsidP="00522E23">
            <w:pPr>
              <w:rPr>
                <w:rFonts w:ascii="Sassoon Primary" w:hAnsi="Sassoon Primary"/>
                <w:sz w:val="16"/>
                <w:szCs w:val="16"/>
              </w:rPr>
            </w:pPr>
            <w:r>
              <w:rPr>
                <w:rFonts w:ascii="Sassoon Primary" w:hAnsi="Sassoon Primary"/>
                <w:sz w:val="16"/>
                <w:szCs w:val="16"/>
              </w:rPr>
              <w:t xml:space="preserve">Yes. Technical team have attended training of Lightspeed and have met with school to ensure system aligns with strategic filtering approach and school requirements. </w:t>
            </w:r>
          </w:p>
          <w:p w14:paraId="603154A2" w14:textId="77777777" w:rsidR="00522E23" w:rsidRDefault="00522E23" w:rsidP="00522E23">
            <w:pPr>
              <w:rPr>
                <w:rFonts w:ascii="Sassoon Primary" w:hAnsi="Sassoon Primary"/>
                <w:sz w:val="16"/>
                <w:szCs w:val="16"/>
              </w:rPr>
            </w:pPr>
          </w:p>
          <w:p w14:paraId="2FEF4F53" w14:textId="395B29DA" w:rsidR="00522E23" w:rsidRPr="00D27E3C" w:rsidRDefault="00522E23" w:rsidP="00522E23">
            <w:pPr>
              <w:rPr>
                <w:rFonts w:ascii="Sassoon Primary" w:hAnsi="Sassoon Primary"/>
                <w:sz w:val="16"/>
                <w:szCs w:val="16"/>
              </w:rPr>
            </w:pPr>
          </w:p>
        </w:tc>
      </w:tr>
      <w:tr w:rsidR="00522E23" w:rsidRPr="00D27E3C" w14:paraId="7F021530" w14:textId="77777777" w:rsidTr="0042019E">
        <w:tc>
          <w:tcPr>
            <w:tcW w:w="4536" w:type="dxa"/>
          </w:tcPr>
          <w:p w14:paraId="1121813B"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System configuration, customisation and review </w:t>
            </w:r>
          </w:p>
          <w:p w14:paraId="15154FC8"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 do your technical and safeguarding teams meet to discuss your monitoring needs and ensure systems are configured for the devices and systems you used and regularly updated/reviewed where changes are made and new devices added to ensure no devices or systems are missed? </w:t>
            </w:r>
          </w:p>
          <w:p w14:paraId="387D946D" w14:textId="77777777" w:rsidR="00522E23" w:rsidRDefault="00522E23" w:rsidP="00522E23">
            <w:pPr>
              <w:rPr>
                <w:rFonts w:ascii="Sassoon Primary" w:hAnsi="Sassoon Primary"/>
                <w:sz w:val="16"/>
                <w:szCs w:val="16"/>
              </w:rPr>
            </w:pPr>
            <w:r w:rsidRPr="00F8240C">
              <w:rPr>
                <w:rFonts w:ascii="Sassoon Primary" w:hAnsi="Sassoon Primary"/>
                <w:sz w:val="16"/>
                <w:szCs w:val="16"/>
              </w:rPr>
              <w:t>– are systems customised for your safeguarding needs e.g. adding keywords that represent new concerns in your school/area or to follow students at particular risk.</w:t>
            </w:r>
          </w:p>
          <w:p w14:paraId="7287EF70" w14:textId="3FEB529F" w:rsidR="00522E23" w:rsidRPr="00D27E3C" w:rsidRDefault="00522E23" w:rsidP="00522E23">
            <w:pPr>
              <w:rPr>
                <w:rFonts w:ascii="Sassoon Primary" w:hAnsi="Sassoon Primary"/>
                <w:sz w:val="16"/>
                <w:szCs w:val="16"/>
              </w:rPr>
            </w:pPr>
            <w:r w:rsidRPr="00F8240C">
              <w:rPr>
                <w:rFonts w:ascii="Sassoon Primary" w:hAnsi="Sassoon Primary"/>
                <w:sz w:val="16"/>
                <w:szCs w:val="16"/>
              </w:rPr>
              <w:t xml:space="preserve"> </w:t>
            </w:r>
          </w:p>
        </w:tc>
        <w:tc>
          <w:tcPr>
            <w:tcW w:w="567" w:type="dxa"/>
            <w:shd w:val="clear" w:color="auto" w:fill="00B050"/>
          </w:tcPr>
          <w:p w14:paraId="63F9949F" w14:textId="77777777" w:rsidR="00522E23" w:rsidRPr="00D27E3C" w:rsidRDefault="00522E23" w:rsidP="00522E23">
            <w:pPr>
              <w:rPr>
                <w:rFonts w:ascii="Sassoon Primary" w:hAnsi="Sassoon Primary"/>
                <w:sz w:val="16"/>
                <w:szCs w:val="16"/>
              </w:rPr>
            </w:pPr>
          </w:p>
        </w:tc>
        <w:tc>
          <w:tcPr>
            <w:tcW w:w="567" w:type="dxa"/>
          </w:tcPr>
          <w:p w14:paraId="78C77831" w14:textId="77777777" w:rsidR="00522E23" w:rsidRPr="00D27E3C" w:rsidRDefault="00522E23" w:rsidP="00522E23">
            <w:pPr>
              <w:rPr>
                <w:rFonts w:ascii="Sassoon Primary" w:hAnsi="Sassoon Primary"/>
                <w:sz w:val="16"/>
                <w:szCs w:val="16"/>
              </w:rPr>
            </w:pPr>
          </w:p>
        </w:tc>
        <w:tc>
          <w:tcPr>
            <w:tcW w:w="567" w:type="dxa"/>
          </w:tcPr>
          <w:p w14:paraId="175AE73D" w14:textId="77777777" w:rsidR="00522E23" w:rsidRPr="00D27E3C" w:rsidRDefault="00522E23" w:rsidP="00522E23">
            <w:pPr>
              <w:rPr>
                <w:rFonts w:ascii="Sassoon Primary" w:hAnsi="Sassoon Primary"/>
                <w:sz w:val="16"/>
                <w:szCs w:val="16"/>
              </w:rPr>
            </w:pPr>
          </w:p>
        </w:tc>
        <w:tc>
          <w:tcPr>
            <w:tcW w:w="4962" w:type="dxa"/>
          </w:tcPr>
          <w:p w14:paraId="33554A8C" w14:textId="6A7C5C3C" w:rsidR="00522E23" w:rsidRDefault="0042019E" w:rsidP="00522E23">
            <w:pPr>
              <w:rPr>
                <w:rFonts w:ascii="Sassoon Primary" w:hAnsi="Sassoon Primary"/>
                <w:sz w:val="16"/>
                <w:szCs w:val="16"/>
              </w:rPr>
            </w:pPr>
            <w:r>
              <w:rPr>
                <w:rFonts w:ascii="Sassoon Primary" w:hAnsi="Sassoon Primary"/>
                <w:sz w:val="16"/>
                <w:szCs w:val="16"/>
              </w:rPr>
              <w:t>Our</w:t>
            </w:r>
            <w:r w:rsidRPr="00F8240C">
              <w:rPr>
                <w:rFonts w:ascii="Sassoon Primary" w:hAnsi="Sassoon Primary"/>
                <w:sz w:val="16"/>
                <w:szCs w:val="16"/>
              </w:rPr>
              <w:t xml:space="preserve"> technical and safeguarding teams meet to discuss your monitoring needs and ensure systems are configured for the devices and systems you used and regularly updated/reviewed where changes are made and new devices added to ensure no devices or systems are missed</w:t>
            </w:r>
          </w:p>
          <w:p w14:paraId="745B0709" w14:textId="77777777" w:rsidR="00522E23" w:rsidRDefault="00522E23" w:rsidP="00522E23">
            <w:pPr>
              <w:rPr>
                <w:rFonts w:ascii="Sassoon Primary" w:hAnsi="Sassoon Primary"/>
                <w:sz w:val="16"/>
                <w:szCs w:val="16"/>
              </w:rPr>
            </w:pPr>
          </w:p>
          <w:p w14:paraId="4CC4AEFB" w14:textId="6DDE74E2" w:rsidR="00522E23" w:rsidRDefault="00522E23" w:rsidP="00522E23">
            <w:pPr>
              <w:rPr>
                <w:rFonts w:ascii="Sassoon Primary" w:hAnsi="Sassoon Primary"/>
                <w:sz w:val="16"/>
                <w:szCs w:val="16"/>
              </w:rPr>
            </w:pPr>
            <w:r>
              <w:rPr>
                <w:rFonts w:ascii="Sassoon Primary" w:hAnsi="Sassoon Primary"/>
                <w:sz w:val="16"/>
                <w:szCs w:val="16"/>
              </w:rPr>
              <w:t xml:space="preserve">Lightspeed keep up to date with current search trends. </w:t>
            </w:r>
            <w:r w:rsidR="00941D9D">
              <w:rPr>
                <w:rFonts w:ascii="Sassoon Primary" w:hAnsi="Sassoon Primary"/>
                <w:sz w:val="16"/>
                <w:szCs w:val="16"/>
              </w:rPr>
              <w:t xml:space="preserve">School can add their own search criteria too. </w:t>
            </w:r>
          </w:p>
          <w:p w14:paraId="0B8E7203" w14:textId="031BB8FE" w:rsidR="00941D9D" w:rsidRPr="002560B9" w:rsidRDefault="00941D9D" w:rsidP="002560B9">
            <w:pPr>
              <w:rPr>
                <w:rFonts w:ascii="Sassoon Primary" w:hAnsi="Sassoon Primary"/>
                <w:color w:val="FF0000"/>
                <w:sz w:val="16"/>
                <w:szCs w:val="16"/>
              </w:rPr>
            </w:pPr>
          </w:p>
          <w:p w14:paraId="4A76283E" w14:textId="77777777" w:rsidR="00522E23" w:rsidRDefault="00522E23" w:rsidP="00522E23">
            <w:pPr>
              <w:rPr>
                <w:rFonts w:ascii="Sassoon Primary" w:hAnsi="Sassoon Primary"/>
                <w:sz w:val="16"/>
                <w:szCs w:val="16"/>
              </w:rPr>
            </w:pPr>
          </w:p>
          <w:p w14:paraId="1565D752" w14:textId="39112C60" w:rsidR="00522E23" w:rsidRPr="00D27E3C" w:rsidRDefault="00522E23" w:rsidP="00522E23">
            <w:pPr>
              <w:rPr>
                <w:rFonts w:ascii="Sassoon Primary" w:hAnsi="Sassoon Primary"/>
                <w:sz w:val="16"/>
                <w:szCs w:val="16"/>
              </w:rPr>
            </w:pPr>
          </w:p>
        </w:tc>
      </w:tr>
      <w:tr w:rsidR="00522E23" w:rsidRPr="00D27E3C" w14:paraId="7287CAFC" w14:textId="77777777" w:rsidTr="0042019E">
        <w:tc>
          <w:tcPr>
            <w:tcW w:w="4536" w:type="dxa"/>
          </w:tcPr>
          <w:p w14:paraId="45BFEAAC"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Reports </w:t>
            </w:r>
          </w:p>
          <w:p w14:paraId="3BB9EE30" w14:textId="77777777" w:rsidR="00522E23" w:rsidRDefault="00522E23" w:rsidP="00522E23">
            <w:pPr>
              <w:rPr>
                <w:rFonts w:ascii="Sassoon Primary" w:hAnsi="Sassoon Primary"/>
                <w:sz w:val="16"/>
                <w:szCs w:val="16"/>
              </w:rPr>
            </w:pPr>
            <w:r w:rsidRPr="00F8240C">
              <w:rPr>
                <w:rFonts w:ascii="Sassoon Primary" w:hAnsi="Sassoon Primary"/>
                <w:sz w:val="16"/>
                <w:szCs w:val="16"/>
              </w:rPr>
              <w:t>– if using a pro/active solution, is the system set up in such a way that you have a manageable number of captures and are not overwhelmed and therefore at risk of</w:t>
            </w:r>
            <w:r>
              <w:rPr>
                <w:rFonts w:ascii="Sassoon Primary" w:hAnsi="Sassoon Primary"/>
                <w:sz w:val="16"/>
                <w:szCs w:val="16"/>
              </w:rPr>
              <w:t xml:space="preserve"> </w:t>
            </w:r>
            <w:r w:rsidRPr="00F8240C">
              <w:rPr>
                <w:rFonts w:ascii="Sassoon Primary" w:hAnsi="Sassoon Primary"/>
                <w:sz w:val="16"/>
                <w:szCs w:val="16"/>
              </w:rPr>
              <w:t xml:space="preserve">missing key safeguarding alerts? </w:t>
            </w:r>
          </w:p>
          <w:p w14:paraId="2817C26E" w14:textId="77777777" w:rsidR="00522E23" w:rsidRDefault="00522E23" w:rsidP="00522E23">
            <w:pPr>
              <w:rPr>
                <w:rFonts w:ascii="Sassoon Primary" w:hAnsi="Sassoon Primary"/>
                <w:sz w:val="16"/>
                <w:szCs w:val="16"/>
              </w:rPr>
            </w:pPr>
            <w:r w:rsidRPr="00F8240C">
              <w:rPr>
                <w:rFonts w:ascii="Sassoon Primary" w:hAnsi="Sassoon Primary"/>
                <w:sz w:val="16"/>
                <w:szCs w:val="16"/>
              </w:rPr>
              <w:t xml:space="preserve">– do you also run reports to spot trends over time? </w:t>
            </w:r>
          </w:p>
          <w:p w14:paraId="6B2CFC37" w14:textId="66F38A91" w:rsidR="00522E23" w:rsidRPr="00F8240C" w:rsidRDefault="00522E23" w:rsidP="00522E23">
            <w:pPr>
              <w:rPr>
                <w:rFonts w:ascii="Sassoon Primary" w:hAnsi="Sassoon Primary"/>
                <w:sz w:val="16"/>
                <w:szCs w:val="16"/>
              </w:rPr>
            </w:pPr>
            <w:r w:rsidRPr="00F8240C">
              <w:rPr>
                <w:rFonts w:ascii="Sassoon Primary" w:hAnsi="Sassoon Primary"/>
                <w:sz w:val="16"/>
                <w:szCs w:val="16"/>
              </w:rPr>
              <w:t>– are concerns fed into the safeguarding systems you use to capture manual/offline safeguarding concerns to complete the safeguarding jigsaw and not kept in a separate silo?</w:t>
            </w:r>
          </w:p>
        </w:tc>
        <w:tc>
          <w:tcPr>
            <w:tcW w:w="567" w:type="dxa"/>
            <w:shd w:val="clear" w:color="auto" w:fill="00B050"/>
          </w:tcPr>
          <w:p w14:paraId="37D4CCA8" w14:textId="77777777" w:rsidR="00522E23" w:rsidRPr="00D27E3C" w:rsidRDefault="00522E23" w:rsidP="00522E23">
            <w:pPr>
              <w:rPr>
                <w:rFonts w:ascii="Sassoon Primary" w:hAnsi="Sassoon Primary"/>
                <w:sz w:val="16"/>
                <w:szCs w:val="16"/>
              </w:rPr>
            </w:pPr>
          </w:p>
        </w:tc>
        <w:tc>
          <w:tcPr>
            <w:tcW w:w="567" w:type="dxa"/>
          </w:tcPr>
          <w:p w14:paraId="79BC1A7A" w14:textId="77777777" w:rsidR="00522E23" w:rsidRPr="00D27E3C" w:rsidRDefault="00522E23" w:rsidP="00522E23">
            <w:pPr>
              <w:rPr>
                <w:rFonts w:ascii="Sassoon Primary" w:hAnsi="Sassoon Primary"/>
                <w:sz w:val="16"/>
                <w:szCs w:val="16"/>
              </w:rPr>
            </w:pPr>
          </w:p>
        </w:tc>
        <w:tc>
          <w:tcPr>
            <w:tcW w:w="567" w:type="dxa"/>
          </w:tcPr>
          <w:p w14:paraId="4050A52B" w14:textId="77777777" w:rsidR="00522E23" w:rsidRPr="00D27E3C" w:rsidRDefault="00522E23" w:rsidP="00522E23">
            <w:pPr>
              <w:rPr>
                <w:rFonts w:ascii="Sassoon Primary" w:hAnsi="Sassoon Primary"/>
                <w:sz w:val="16"/>
                <w:szCs w:val="16"/>
              </w:rPr>
            </w:pPr>
          </w:p>
        </w:tc>
        <w:tc>
          <w:tcPr>
            <w:tcW w:w="4962" w:type="dxa"/>
          </w:tcPr>
          <w:p w14:paraId="58E04F96" w14:textId="45C2D7F1" w:rsidR="00522E23" w:rsidRDefault="00941D9D" w:rsidP="00522E23">
            <w:pPr>
              <w:rPr>
                <w:rFonts w:ascii="Sassoon Primary" w:hAnsi="Sassoon Primary"/>
                <w:sz w:val="16"/>
                <w:szCs w:val="16"/>
              </w:rPr>
            </w:pPr>
            <w:r>
              <w:rPr>
                <w:rFonts w:ascii="Sassoon Primary" w:hAnsi="Sassoon Primary"/>
                <w:sz w:val="16"/>
                <w:szCs w:val="16"/>
              </w:rPr>
              <w:t xml:space="preserve">No longer tracked </w:t>
            </w:r>
            <w:r w:rsidR="00DE6C36">
              <w:rPr>
                <w:rFonts w:ascii="Sassoon Primary" w:hAnsi="Sassoon Primary"/>
                <w:sz w:val="16"/>
                <w:szCs w:val="16"/>
              </w:rPr>
              <w:t>by</w:t>
            </w:r>
            <w:r>
              <w:rPr>
                <w:rFonts w:ascii="Sassoon Primary" w:hAnsi="Sassoon Primary"/>
                <w:sz w:val="16"/>
                <w:szCs w:val="16"/>
              </w:rPr>
              <w:t xml:space="preserve"> key word log</w:t>
            </w:r>
            <w:r w:rsidR="00DE6C36">
              <w:rPr>
                <w:rFonts w:ascii="Sassoon Primary" w:hAnsi="Sassoon Primary"/>
                <w:sz w:val="16"/>
                <w:szCs w:val="16"/>
              </w:rPr>
              <w:t>g</w:t>
            </w:r>
            <w:r>
              <w:rPr>
                <w:rFonts w:ascii="Sassoon Primary" w:hAnsi="Sassoon Primary"/>
                <w:sz w:val="16"/>
                <w:szCs w:val="16"/>
              </w:rPr>
              <w:t>in</w:t>
            </w:r>
            <w:r w:rsidR="00DE6C36">
              <w:rPr>
                <w:rFonts w:ascii="Sassoon Primary" w:hAnsi="Sassoon Primary"/>
                <w:sz w:val="16"/>
                <w:szCs w:val="16"/>
              </w:rPr>
              <w:t>g</w:t>
            </w:r>
            <w:r>
              <w:rPr>
                <w:rFonts w:ascii="Sassoon Primary" w:hAnsi="Sassoon Primary"/>
                <w:sz w:val="16"/>
                <w:szCs w:val="16"/>
              </w:rPr>
              <w:t xml:space="preserve">, more contextual to reduce false positives and overwhelming amounts of alerts. Only key captures are alerted. </w:t>
            </w:r>
          </w:p>
          <w:p w14:paraId="0CC62C4A" w14:textId="77777777" w:rsidR="00941D9D" w:rsidRDefault="00941D9D" w:rsidP="00522E23">
            <w:pPr>
              <w:rPr>
                <w:rFonts w:ascii="Sassoon Primary" w:hAnsi="Sassoon Primary"/>
                <w:sz w:val="16"/>
                <w:szCs w:val="16"/>
              </w:rPr>
            </w:pPr>
          </w:p>
          <w:p w14:paraId="4947F24E" w14:textId="77777777" w:rsidR="00941D9D" w:rsidRDefault="00941D9D" w:rsidP="00522E23">
            <w:pPr>
              <w:rPr>
                <w:rFonts w:ascii="Sassoon Primary" w:hAnsi="Sassoon Primary"/>
                <w:sz w:val="16"/>
                <w:szCs w:val="16"/>
              </w:rPr>
            </w:pPr>
            <w:r>
              <w:rPr>
                <w:rFonts w:ascii="Sassoon Primary" w:hAnsi="Sassoon Primary"/>
                <w:sz w:val="16"/>
                <w:szCs w:val="16"/>
              </w:rPr>
              <w:t xml:space="preserve">Trends can be tracked on Lightspeed. </w:t>
            </w:r>
          </w:p>
          <w:p w14:paraId="4B30C493" w14:textId="77777777" w:rsidR="00C954B7" w:rsidRDefault="00C954B7" w:rsidP="00522E23">
            <w:pPr>
              <w:rPr>
                <w:rFonts w:ascii="Sassoon Primary" w:hAnsi="Sassoon Primary"/>
                <w:sz w:val="16"/>
                <w:szCs w:val="16"/>
              </w:rPr>
            </w:pPr>
          </w:p>
          <w:p w14:paraId="70DD3D5B" w14:textId="3B83A333" w:rsidR="00C954B7" w:rsidRPr="00D27E3C" w:rsidRDefault="00C954B7" w:rsidP="00522E23">
            <w:pPr>
              <w:rPr>
                <w:rFonts w:ascii="Sassoon Primary" w:hAnsi="Sassoon Primary"/>
                <w:sz w:val="16"/>
                <w:szCs w:val="16"/>
              </w:rPr>
            </w:pPr>
            <w:r>
              <w:rPr>
                <w:rFonts w:ascii="Sassoon Primary" w:hAnsi="Sassoon Primary"/>
                <w:sz w:val="16"/>
                <w:szCs w:val="16"/>
              </w:rPr>
              <w:t>Can be plugged into CPOMS (not necessary</w:t>
            </w:r>
            <w:r w:rsidR="0042019E">
              <w:rPr>
                <w:rFonts w:ascii="Sassoon Primary" w:hAnsi="Sassoon Primary"/>
                <w:sz w:val="16"/>
                <w:szCs w:val="16"/>
              </w:rPr>
              <w:t>)</w:t>
            </w:r>
            <w:r>
              <w:rPr>
                <w:rFonts w:ascii="Sassoon Primary" w:hAnsi="Sassoon Primary"/>
                <w:sz w:val="16"/>
                <w:szCs w:val="16"/>
              </w:rPr>
              <w:t>.</w:t>
            </w:r>
            <w:r w:rsidR="0042019E">
              <w:rPr>
                <w:rFonts w:ascii="Sassoon Primary" w:hAnsi="Sassoon Primary"/>
                <w:sz w:val="16"/>
                <w:szCs w:val="16"/>
              </w:rPr>
              <w:t xml:space="preserve"> </w:t>
            </w:r>
            <w:r>
              <w:rPr>
                <w:rFonts w:ascii="Sassoon Primary" w:hAnsi="Sassoon Primary"/>
                <w:sz w:val="16"/>
                <w:szCs w:val="16"/>
              </w:rPr>
              <w:t>Concerns are added</w:t>
            </w:r>
            <w:r w:rsidR="00DE6C36">
              <w:rPr>
                <w:rFonts w:ascii="Sassoon Primary" w:hAnsi="Sassoon Primary"/>
                <w:sz w:val="16"/>
                <w:szCs w:val="16"/>
              </w:rPr>
              <w:t xml:space="preserve"> manually</w:t>
            </w:r>
            <w:r>
              <w:rPr>
                <w:rFonts w:ascii="Sassoon Primary" w:hAnsi="Sassoon Primary"/>
                <w:sz w:val="16"/>
                <w:szCs w:val="16"/>
              </w:rPr>
              <w:t xml:space="preserve"> to CPOMS to build a bigger picture of a child’s history. </w:t>
            </w:r>
          </w:p>
        </w:tc>
      </w:tr>
    </w:tbl>
    <w:p w14:paraId="5E2E2D8A" w14:textId="77777777" w:rsidR="00F8240C" w:rsidRDefault="00F8240C" w:rsidP="002656BE">
      <w:pPr>
        <w:rPr>
          <w:rFonts w:ascii="Sassoon Primary" w:hAnsi="Sassoon Primary"/>
          <w:color w:val="00B0F0"/>
        </w:rPr>
      </w:pPr>
    </w:p>
    <w:p w14:paraId="38E6DE48" w14:textId="77777777" w:rsidR="00F8240C" w:rsidRDefault="00F8240C" w:rsidP="002656BE">
      <w:pPr>
        <w:rPr>
          <w:rFonts w:ascii="Sassoon Primary" w:hAnsi="Sassoon Primary"/>
          <w:color w:val="00B0F0"/>
        </w:rPr>
      </w:pPr>
    </w:p>
    <w:p w14:paraId="1F8E73DB" w14:textId="77777777" w:rsidR="00F8240C" w:rsidRDefault="00F8240C"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F8240C" w:rsidRPr="00D27E3C" w14:paraId="1A8F3274" w14:textId="77777777" w:rsidTr="006C1965">
        <w:tc>
          <w:tcPr>
            <w:tcW w:w="4536" w:type="dxa"/>
          </w:tcPr>
          <w:p w14:paraId="7E12B2CF" w14:textId="77777777" w:rsidR="00F8240C" w:rsidRPr="00D27E3C" w:rsidRDefault="00F8240C" w:rsidP="006C1965">
            <w:pPr>
              <w:rPr>
                <w:rFonts w:ascii="Sassoon Primary" w:hAnsi="Sassoon Primary"/>
                <w:sz w:val="20"/>
                <w:szCs w:val="20"/>
              </w:rPr>
            </w:pPr>
            <w:r w:rsidRPr="00D27E3C">
              <w:rPr>
                <w:rFonts w:ascii="Sassoon Primary" w:hAnsi="Sassoon Primary"/>
                <w:sz w:val="20"/>
                <w:szCs w:val="20"/>
              </w:rPr>
              <w:lastRenderedPageBreak/>
              <w:t xml:space="preserve">Question </w:t>
            </w:r>
          </w:p>
        </w:tc>
        <w:tc>
          <w:tcPr>
            <w:tcW w:w="567" w:type="dxa"/>
            <w:shd w:val="clear" w:color="auto" w:fill="00B050"/>
          </w:tcPr>
          <w:p w14:paraId="2E62BA31" w14:textId="77777777" w:rsidR="00F8240C" w:rsidRPr="00D27E3C" w:rsidRDefault="00F8240C" w:rsidP="006C1965">
            <w:pPr>
              <w:rPr>
                <w:rFonts w:ascii="Sassoon Primary" w:hAnsi="Sassoon Primary"/>
                <w:sz w:val="20"/>
                <w:szCs w:val="20"/>
              </w:rPr>
            </w:pPr>
          </w:p>
        </w:tc>
        <w:tc>
          <w:tcPr>
            <w:tcW w:w="567" w:type="dxa"/>
            <w:shd w:val="clear" w:color="auto" w:fill="FFFF00"/>
          </w:tcPr>
          <w:p w14:paraId="1C8DC18B" w14:textId="77777777" w:rsidR="00F8240C" w:rsidRPr="00D27E3C" w:rsidRDefault="00F8240C" w:rsidP="006C1965">
            <w:pPr>
              <w:rPr>
                <w:rFonts w:ascii="Sassoon Primary" w:hAnsi="Sassoon Primary"/>
                <w:sz w:val="20"/>
                <w:szCs w:val="20"/>
              </w:rPr>
            </w:pPr>
          </w:p>
        </w:tc>
        <w:tc>
          <w:tcPr>
            <w:tcW w:w="567" w:type="dxa"/>
            <w:shd w:val="clear" w:color="auto" w:fill="FF0000"/>
          </w:tcPr>
          <w:p w14:paraId="0546BFE0" w14:textId="77777777" w:rsidR="00F8240C" w:rsidRPr="00D27E3C" w:rsidRDefault="00F8240C" w:rsidP="006C1965">
            <w:pPr>
              <w:rPr>
                <w:rFonts w:ascii="Sassoon Primary" w:hAnsi="Sassoon Primary"/>
                <w:sz w:val="20"/>
                <w:szCs w:val="20"/>
              </w:rPr>
            </w:pPr>
          </w:p>
        </w:tc>
        <w:tc>
          <w:tcPr>
            <w:tcW w:w="4962" w:type="dxa"/>
          </w:tcPr>
          <w:p w14:paraId="063BA7B4" w14:textId="77777777" w:rsidR="00F8240C" w:rsidRDefault="00F8240C" w:rsidP="006C1965">
            <w:pPr>
              <w:rPr>
                <w:rFonts w:ascii="Sassoon Primary" w:hAnsi="Sassoon Primary"/>
                <w:sz w:val="20"/>
                <w:szCs w:val="20"/>
              </w:rPr>
            </w:pPr>
            <w:r>
              <w:rPr>
                <w:rFonts w:ascii="Sassoon Primary" w:hAnsi="Sassoon Primary"/>
                <w:sz w:val="20"/>
                <w:szCs w:val="20"/>
              </w:rPr>
              <w:t>Evidence / details and dates</w:t>
            </w:r>
          </w:p>
          <w:p w14:paraId="399D6820" w14:textId="77777777" w:rsidR="00F8240C" w:rsidRDefault="00F8240C" w:rsidP="006C1965">
            <w:pPr>
              <w:rPr>
                <w:rFonts w:ascii="Sassoon Primary" w:hAnsi="Sassoon Primary"/>
                <w:sz w:val="20"/>
                <w:szCs w:val="20"/>
              </w:rPr>
            </w:pPr>
            <w:r>
              <w:rPr>
                <w:rFonts w:ascii="Sassoon Primary" w:hAnsi="Sassoon Primary"/>
                <w:sz w:val="20"/>
                <w:szCs w:val="20"/>
              </w:rPr>
              <w:t>Any actions and by whom</w:t>
            </w:r>
          </w:p>
          <w:p w14:paraId="66B07541" w14:textId="77777777" w:rsidR="00F8240C" w:rsidRPr="00D27E3C" w:rsidRDefault="00F8240C" w:rsidP="006C1965">
            <w:pPr>
              <w:rPr>
                <w:rFonts w:ascii="Sassoon Primary" w:hAnsi="Sassoon Primary"/>
                <w:sz w:val="20"/>
                <w:szCs w:val="20"/>
              </w:rPr>
            </w:pPr>
          </w:p>
        </w:tc>
      </w:tr>
      <w:tr w:rsidR="00F8240C" w:rsidRPr="00D27E3C" w14:paraId="5139EC03" w14:textId="77777777" w:rsidTr="006C1965">
        <w:tc>
          <w:tcPr>
            <w:tcW w:w="11199" w:type="dxa"/>
            <w:gridSpan w:val="5"/>
          </w:tcPr>
          <w:p w14:paraId="028F5EF1" w14:textId="2DAA54E5" w:rsidR="00F8240C" w:rsidRPr="00D27E3C" w:rsidRDefault="00F8240C" w:rsidP="006C1965">
            <w:pPr>
              <w:rPr>
                <w:rFonts w:ascii="Sassoon Primary" w:hAnsi="Sassoon Primary"/>
                <w:color w:val="00B0F0"/>
                <w:sz w:val="20"/>
                <w:szCs w:val="20"/>
              </w:rPr>
            </w:pPr>
            <w:r>
              <w:rPr>
                <w:rFonts w:ascii="Sassoon Primary" w:hAnsi="Sassoon Primary"/>
                <w:color w:val="00B0F0"/>
                <w:sz w:val="20"/>
                <w:szCs w:val="20"/>
              </w:rPr>
              <w:t>H</w:t>
            </w:r>
            <w:r w:rsidRPr="00F8240C">
              <w:rPr>
                <w:rFonts w:ascii="Sassoon Primary" w:hAnsi="Sassoon Primary"/>
                <w:color w:val="00B0F0"/>
                <w:sz w:val="20"/>
                <w:szCs w:val="20"/>
              </w:rPr>
              <w:t>OME / REMOTE LEARNING &amp; DEVICES IN THE HOME</w:t>
            </w:r>
          </w:p>
        </w:tc>
      </w:tr>
      <w:tr w:rsidR="00F8240C" w:rsidRPr="00D27E3C" w14:paraId="63CCC781" w14:textId="77777777" w:rsidTr="006C1965">
        <w:tc>
          <w:tcPr>
            <w:tcW w:w="4536" w:type="dxa"/>
          </w:tcPr>
          <w:p w14:paraId="30DCC62E"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School devices in the home </w:t>
            </w:r>
          </w:p>
          <w:p w14:paraId="752CCD36" w14:textId="77777777" w:rsidR="001D4255" w:rsidRDefault="00F8240C" w:rsidP="006C1965">
            <w:pPr>
              <w:rPr>
                <w:rFonts w:ascii="Sassoon Primary" w:hAnsi="Sassoon Primary"/>
                <w:sz w:val="16"/>
                <w:szCs w:val="16"/>
              </w:rPr>
            </w:pPr>
            <w:r w:rsidRPr="00F8240C">
              <w:rPr>
                <w:rFonts w:ascii="Sassoon Primary" w:hAnsi="Sassoon Primary"/>
                <w:sz w:val="16"/>
                <w:szCs w:val="16"/>
              </w:rPr>
              <w:t>– if you send school devices home with students, how are they protected / monitored?</w:t>
            </w:r>
          </w:p>
          <w:p w14:paraId="176CD525" w14:textId="77777777" w:rsidR="001D4255" w:rsidRDefault="00F8240C" w:rsidP="006C1965">
            <w:pPr>
              <w:rPr>
                <w:rFonts w:ascii="Sassoon Primary" w:hAnsi="Sassoon Primary"/>
                <w:sz w:val="16"/>
                <w:szCs w:val="16"/>
              </w:rPr>
            </w:pPr>
            <w:r w:rsidRPr="00F8240C">
              <w:rPr>
                <w:rFonts w:ascii="Sassoon Primary" w:hAnsi="Sassoon Primary"/>
                <w:sz w:val="16"/>
                <w:szCs w:val="16"/>
              </w:rPr>
              <w:t xml:space="preserve"> – do you have internet filtering/monitoring on them?</w:t>
            </w:r>
          </w:p>
          <w:p w14:paraId="36200C3B" w14:textId="52C98129" w:rsidR="00F8240C" w:rsidRPr="00D27E3C" w:rsidRDefault="00F8240C" w:rsidP="006C1965">
            <w:pPr>
              <w:rPr>
                <w:rFonts w:ascii="Sassoon Primary" w:hAnsi="Sassoon Primary"/>
                <w:sz w:val="16"/>
                <w:szCs w:val="16"/>
              </w:rPr>
            </w:pPr>
            <w:r w:rsidRPr="00F8240C">
              <w:rPr>
                <w:rFonts w:ascii="Sassoon Primary" w:hAnsi="Sassoon Primary"/>
                <w:sz w:val="16"/>
                <w:szCs w:val="16"/>
              </w:rPr>
              <w:t xml:space="preserve"> – are they locked down as ‘managed devices’ so software cannot be un/installed except by school admins?</w:t>
            </w:r>
          </w:p>
        </w:tc>
        <w:tc>
          <w:tcPr>
            <w:tcW w:w="567" w:type="dxa"/>
          </w:tcPr>
          <w:p w14:paraId="0681F573" w14:textId="77777777" w:rsidR="00F8240C" w:rsidRPr="00D27E3C" w:rsidRDefault="00F8240C" w:rsidP="006C1965">
            <w:pPr>
              <w:rPr>
                <w:rFonts w:ascii="Sassoon Primary" w:hAnsi="Sassoon Primary"/>
                <w:sz w:val="16"/>
                <w:szCs w:val="16"/>
              </w:rPr>
            </w:pPr>
          </w:p>
        </w:tc>
        <w:tc>
          <w:tcPr>
            <w:tcW w:w="567" w:type="dxa"/>
          </w:tcPr>
          <w:p w14:paraId="42B1F13A" w14:textId="77777777" w:rsidR="00F8240C" w:rsidRPr="00D27E3C" w:rsidRDefault="00F8240C" w:rsidP="006C1965">
            <w:pPr>
              <w:rPr>
                <w:rFonts w:ascii="Sassoon Primary" w:hAnsi="Sassoon Primary"/>
                <w:sz w:val="16"/>
                <w:szCs w:val="16"/>
              </w:rPr>
            </w:pPr>
          </w:p>
        </w:tc>
        <w:tc>
          <w:tcPr>
            <w:tcW w:w="567" w:type="dxa"/>
          </w:tcPr>
          <w:p w14:paraId="3F801D9B" w14:textId="77777777" w:rsidR="00F8240C" w:rsidRPr="00D27E3C" w:rsidRDefault="00F8240C" w:rsidP="006C1965">
            <w:pPr>
              <w:rPr>
                <w:rFonts w:ascii="Sassoon Primary" w:hAnsi="Sassoon Primary"/>
                <w:sz w:val="16"/>
                <w:szCs w:val="16"/>
              </w:rPr>
            </w:pPr>
          </w:p>
        </w:tc>
        <w:tc>
          <w:tcPr>
            <w:tcW w:w="4962" w:type="dxa"/>
          </w:tcPr>
          <w:p w14:paraId="30FC8D7D" w14:textId="7088E68E" w:rsidR="00F8240C" w:rsidRPr="00D27E3C" w:rsidRDefault="004536E4" w:rsidP="006C1965">
            <w:pPr>
              <w:rPr>
                <w:rFonts w:ascii="Sassoon Primary" w:hAnsi="Sassoon Primary"/>
                <w:sz w:val="16"/>
                <w:szCs w:val="16"/>
              </w:rPr>
            </w:pPr>
            <w:r>
              <w:rPr>
                <w:rFonts w:ascii="Sassoon Primary" w:hAnsi="Sassoon Primary"/>
                <w:sz w:val="16"/>
                <w:szCs w:val="16"/>
              </w:rPr>
              <w:t>Not applicable as we do not send school devices home with students.</w:t>
            </w:r>
          </w:p>
        </w:tc>
      </w:tr>
      <w:tr w:rsidR="00F8240C" w:rsidRPr="00D27E3C" w14:paraId="345B9E98" w14:textId="77777777" w:rsidTr="006C1965">
        <w:tc>
          <w:tcPr>
            <w:tcW w:w="4536" w:type="dxa"/>
          </w:tcPr>
          <w:p w14:paraId="420E8A90" w14:textId="616BCE77" w:rsidR="00F8240C" w:rsidRPr="00D27E3C" w:rsidRDefault="00F8240C" w:rsidP="006C1965">
            <w:pPr>
              <w:rPr>
                <w:rFonts w:ascii="Sassoon Primary" w:hAnsi="Sassoon Primary"/>
                <w:sz w:val="16"/>
                <w:szCs w:val="16"/>
              </w:rPr>
            </w:pPr>
            <w:r w:rsidRPr="00F8240C">
              <w:rPr>
                <w:rFonts w:ascii="Sassoon Primary" w:hAnsi="Sassoon Primary"/>
                <w:sz w:val="16"/>
                <w:szCs w:val="16"/>
              </w:rPr>
              <w:t>Live lessons (even after covid, most schools will now deliver live lessons on scheduled and unexpected days, e.g. open days, elections, snow days, broken boilers, etc.) – do you have a remote learning policy or clause in another policy that covers behaviour for pupils and staff? What key safeguarding precautions are included?</w:t>
            </w:r>
          </w:p>
        </w:tc>
        <w:tc>
          <w:tcPr>
            <w:tcW w:w="567" w:type="dxa"/>
          </w:tcPr>
          <w:p w14:paraId="42E682F7" w14:textId="77777777" w:rsidR="00F8240C" w:rsidRPr="00D27E3C" w:rsidRDefault="00F8240C" w:rsidP="006C1965">
            <w:pPr>
              <w:rPr>
                <w:rFonts w:ascii="Sassoon Primary" w:hAnsi="Sassoon Primary"/>
                <w:sz w:val="16"/>
                <w:szCs w:val="16"/>
              </w:rPr>
            </w:pPr>
          </w:p>
        </w:tc>
        <w:tc>
          <w:tcPr>
            <w:tcW w:w="567" w:type="dxa"/>
          </w:tcPr>
          <w:p w14:paraId="203B109A" w14:textId="77777777" w:rsidR="00F8240C" w:rsidRPr="00D27E3C" w:rsidRDefault="00F8240C" w:rsidP="006C1965">
            <w:pPr>
              <w:rPr>
                <w:rFonts w:ascii="Sassoon Primary" w:hAnsi="Sassoon Primary"/>
                <w:sz w:val="16"/>
                <w:szCs w:val="16"/>
              </w:rPr>
            </w:pPr>
          </w:p>
        </w:tc>
        <w:tc>
          <w:tcPr>
            <w:tcW w:w="567" w:type="dxa"/>
          </w:tcPr>
          <w:p w14:paraId="14F8B9BE" w14:textId="77777777" w:rsidR="00F8240C" w:rsidRPr="00D27E3C" w:rsidRDefault="00F8240C" w:rsidP="006C1965">
            <w:pPr>
              <w:rPr>
                <w:rFonts w:ascii="Sassoon Primary" w:hAnsi="Sassoon Primary"/>
                <w:sz w:val="16"/>
                <w:szCs w:val="16"/>
              </w:rPr>
            </w:pPr>
          </w:p>
        </w:tc>
        <w:tc>
          <w:tcPr>
            <w:tcW w:w="4962" w:type="dxa"/>
          </w:tcPr>
          <w:p w14:paraId="151D1094" w14:textId="60FAABF1" w:rsidR="004536E4" w:rsidRDefault="00A15C3F" w:rsidP="006C1965">
            <w:pPr>
              <w:rPr>
                <w:rFonts w:ascii="Sassoon Primary" w:hAnsi="Sassoon Primary"/>
                <w:sz w:val="16"/>
                <w:szCs w:val="16"/>
              </w:rPr>
            </w:pPr>
            <w:r w:rsidRPr="00A15C3F">
              <w:rPr>
                <w:rFonts w:ascii="Sassoon Primary" w:hAnsi="Sassoon Primary"/>
                <w:sz w:val="16"/>
                <w:szCs w:val="16"/>
              </w:rPr>
              <w:t>We have a remote learning policy</w:t>
            </w:r>
            <w:r w:rsidR="004536E4">
              <w:rPr>
                <w:rFonts w:ascii="Sassoon Primary" w:hAnsi="Sassoon Primary"/>
                <w:sz w:val="16"/>
                <w:szCs w:val="16"/>
              </w:rPr>
              <w:t xml:space="preserve"> in place however no live online lessons take place. </w:t>
            </w:r>
          </w:p>
          <w:p w14:paraId="24FA60AD" w14:textId="593BD7F9" w:rsidR="00F8240C" w:rsidRPr="00D27E3C" w:rsidRDefault="00F8240C" w:rsidP="006C1965">
            <w:pPr>
              <w:rPr>
                <w:rFonts w:ascii="Sassoon Primary" w:hAnsi="Sassoon Primary"/>
                <w:sz w:val="16"/>
                <w:szCs w:val="16"/>
              </w:rPr>
            </w:pPr>
          </w:p>
        </w:tc>
      </w:tr>
      <w:tr w:rsidR="00F8240C" w:rsidRPr="00D27E3C" w14:paraId="2CE43EC1" w14:textId="77777777" w:rsidTr="0042019E">
        <w:tc>
          <w:tcPr>
            <w:tcW w:w="4536" w:type="dxa"/>
          </w:tcPr>
          <w:p w14:paraId="4D96791B" w14:textId="77777777" w:rsidR="001D4255" w:rsidRDefault="00F8240C" w:rsidP="006C1965">
            <w:pPr>
              <w:rPr>
                <w:rFonts w:ascii="Sassoon Primary" w:hAnsi="Sassoon Primary"/>
                <w:sz w:val="16"/>
                <w:szCs w:val="16"/>
              </w:rPr>
            </w:pPr>
            <w:r w:rsidRPr="00F8240C">
              <w:rPr>
                <w:rFonts w:ascii="Sassoon Primary" w:hAnsi="Sassoon Primary"/>
                <w:sz w:val="16"/>
                <w:szCs w:val="16"/>
              </w:rPr>
              <w:t>Homework / cloud platforms accessible from home (all other platforms that can be accessed at home, whether for homework or during home learning)</w:t>
            </w:r>
          </w:p>
          <w:p w14:paraId="4751B28F" w14:textId="45399859" w:rsidR="00F8240C" w:rsidRDefault="00F8240C" w:rsidP="006C1965">
            <w:pPr>
              <w:rPr>
                <w:rFonts w:ascii="Sassoon Primary" w:hAnsi="Sassoon Primary"/>
                <w:sz w:val="16"/>
                <w:szCs w:val="16"/>
              </w:rPr>
            </w:pPr>
            <w:r w:rsidRPr="00F8240C">
              <w:rPr>
                <w:rFonts w:ascii="Sassoon Primary" w:hAnsi="Sassoon Primary"/>
                <w:sz w:val="16"/>
                <w:szCs w:val="16"/>
              </w:rPr>
              <w:t xml:space="preserve"> – are these covered in policies and AUPs and regularly updated as new platforms/systems are bought?</w:t>
            </w:r>
          </w:p>
          <w:p w14:paraId="39E00D94" w14:textId="1BE700FE" w:rsidR="00F8240C" w:rsidRPr="00D27E3C" w:rsidRDefault="00F8240C" w:rsidP="006C1965">
            <w:pPr>
              <w:rPr>
                <w:rFonts w:ascii="Sassoon Primary" w:hAnsi="Sassoon Primary"/>
                <w:sz w:val="16"/>
                <w:szCs w:val="16"/>
              </w:rPr>
            </w:pPr>
            <w:r w:rsidRPr="00F8240C">
              <w:rPr>
                <w:rFonts w:ascii="Sassoon Primary" w:hAnsi="Sassoon Primary"/>
                <w:sz w:val="16"/>
                <w:szCs w:val="16"/>
              </w:rPr>
              <w:t>– are all systems audited to ensure that they have an audit trail, central administration not limited to one person, oversight of administrators and settings locked down where features are not required, e.g. to not allow unmonitored communications?</w:t>
            </w:r>
          </w:p>
        </w:tc>
        <w:tc>
          <w:tcPr>
            <w:tcW w:w="567" w:type="dxa"/>
          </w:tcPr>
          <w:p w14:paraId="6375B0DE" w14:textId="77777777" w:rsidR="00F8240C" w:rsidRPr="00D27E3C" w:rsidRDefault="00F8240C" w:rsidP="006C1965">
            <w:pPr>
              <w:rPr>
                <w:rFonts w:ascii="Sassoon Primary" w:hAnsi="Sassoon Primary"/>
                <w:sz w:val="16"/>
                <w:szCs w:val="16"/>
              </w:rPr>
            </w:pPr>
          </w:p>
        </w:tc>
        <w:tc>
          <w:tcPr>
            <w:tcW w:w="567" w:type="dxa"/>
            <w:shd w:val="clear" w:color="auto" w:fill="FFC000"/>
          </w:tcPr>
          <w:p w14:paraId="350F2724" w14:textId="77777777" w:rsidR="00F8240C" w:rsidRPr="00D27E3C" w:rsidRDefault="00F8240C" w:rsidP="006C1965">
            <w:pPr>
              <w:rPr>
                <w:rFonts w:ascii="Sassoon Primary" w:hAnsi="Sassoon Primary"/>
                <w:sz w:val="16"/>
                <w:szCs w:val="16"/>
              </w:rPr>
            </w:pPr>
          </w:p>
        </w:tc>
        <w:tc>
          <w:tcPr>
            <w:tcW w:w="567" w:type="dxa"/>
          </w:tcPr>
          <w:p w14:paraId="215D5889" w14:textId="77777777" w:rsidR="00F8240C" w:rsidRPr="00D27E3C" w:rsidRDefault="00F8240C" w:rsidP="006C1965">
            <w:pPr>
              <w:rPr>
                <w:rFonts w:ascii="Sassoon Primary" w:hAnsi="Sassoon Primary"/>
                <w:sz w:val="16"/>
                <w:szCs w:val="16"/>
              </w:rPr>
            </w:pPr>
          </w:p>
        </w:tc>
        <w:tc>
          <w:tcPr>
            <w:tcW w:w="4962" w:type="dxa"/>
          </w:tcPr>
          <w:p w14:paraId="151A4C0D" w14:textId="228DFCC5" w:rsidR="008553ED" w:rsidRPr="008553ED" w:rsidRDefault="008553ED" w:rsidP="006C1965">
            <w:pPr>
              <w:rPr>
                <w:rFonts w:ascii="Sassoon Primary" w:hAnsi="Sassoon Primary"/>
                <w:sz w:val="16"/>
                <w:szCs w:val="16"/>
              </w:rPr>
            </w:pPr>
            <w:r>
              <w:rPr>
                <w:rFonts w:ascii="Sassoon Primary" w:hAnsi="Sassoon Primary"/>
                <w:sz w:val="16"/>
                <w:szCs w:val="16"/>
              </w:rPr>
              <w:t>Administrators for Seesaw are across school to make appropriate changes. Setting are changed when appropriate (</w:t>
            </w:r>
            <w:proofErr w:type="spellStart"/>
            <w:r>
              <w:rPr>
                <w:rFonts w:ascii="Sassoon Primary" w:hAnsi="Sassoon Primary"/>
                <w:sz w:val="16"/>
                <w:szCs w:val="16"/>
              </w:rPr>
              <w:t>e.g</w:t>
            </w:r>
            <w:proofErr w:type="spellEnd"/>
            <w:r>
              <w:rPr>
                <w:rFonts w:ascii="Sassoon Primary" w:hAnsi="Sassoon Primary"/>
                <w:sz w:val="16"/>
                <w:szCs w:val="16"/>
              </w:rPr>
              <w:t xml:space="preserve"> email access turned off for children)</w:t>
            </w:r>
          </w:p>
        </w:tc>
      </w:tr>
    </w:tbl>
    <w:p w14:paraId="7F33B77A" w14:textId="77777777" w:rsidR="00F8240C" w:rsidRDefault="00F8240C"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A15C3F" w:rsidRPr="00D27E3C" w14:paraId="0601BF60" w14:textId="77777777" w:rsidTr="006C1965">
        <w:tc>
          <w:tcPr>
            <w:tcW w:w="4536" w:type="dxa"/>
          </w:tcPr>
          <w:p w14:paraId="3CEC97C9" w14:textId="77777777" w:rsidR="00A15C3F" w:rsidRPr="00D27E3C" w:rsidRDefault="00A15C3F"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5B87D714" w14:textId="77777777" w:rsidR="00A15C3F" w:rsidRPr="00D27E3C" w:rsidRDefault="00A15C3F" w:rsidP="006C1965">
            <w:pPr>
              <w:rPr>
                <w:rFonts w:ascii="Sassoon Primary" w:hAnsi="Sassoon Primary"/>
                <w:sz w:val="20"/>
                <w:szCs w:val="20"/>
              </w:rPr>
            </w:pPr>
          </w:p>
        </w:tc>
        <w:tc>
          <w:tcPr>
            <w:tcW w:w="567" w:type="dxa"/>
            <w:shd w:val="clear" w:color="auto" w:fill="FFFF00"/>
          </w:tcPr>
          <w:p w14:paraId="05530B09" w14:textId="77777777" w:rsidR="00A15C3F" w:rsidRPr="00D27E3C" w:rsidRDefault="00A15C3F" w:rsidP="006C1965">
            <w:pPr>
              <w:rPr>
                <w:rFonts w:ascii="Sassoon Primary" w:hAnsi="Sassoon Primary"/>
                <w:sz w:val="20"/>
                <w:szCs w:val="20"/>
              </w:rPr>
            </w:pPr>
          </w:p>
        </w:tc>
        <w:tc>
          <w:tcPr>
            <w:tcW w:w="567" w:type="dxa"/>
            <w:shd w:val="clear" w:color="auto" w:fill="FF0000"/>
          </w:tcPr>
          <w:p w14:paraId="5DDB19E8" w14:textId="77777777" w:rsidR="00A15C3F" w:rsidRPr="00D27E3C" w:rsidRDefault="00A15C3F" w:rsidP="006C1965">
            <w:pPr>
              <w:rPr>
                <w:rFonts w:ascii="Sassoon Primary" w:hAnsi="Sassoon Primary"/>
                <w:sz w:val="20"/>
                <w:szCs w:val="20"/>
              </w:rPr>
            </w:pPr>
          </w:p>
        </w:tc>
        <w:tc>
          <w:tcPr>
            <w:tcW w:w="4962" w:type="dxa"/>
          </w:tcPr>
          <w:p w14:paraId="397DB79E" w14:textId="77777777" w:rsidR="00A15C3F" w:rsidRDefault="00A15C3F" w:rsidP="006C1965">
            <w:pPr>
              <w:rPr>
                <w:rFonts w:ascii="Sassoon Primary" w:hAnsi="Sassoon Primary"/>
                <w:sz w:val="20"/>
                <w:szCs w:val="20"/>
              </w:rPr>
            </w:pPr>
            <w:r>
              <w:rPr>
                <w:rFonts w:ascii="Sassoon Primary" w:hAnsi="Sassoon Primary"/>
                <w:sz w:val="20"/>
                <w:szCs w:val="20"/>
              </w:rPr>
              <w:t>Evidence / details and dates</w:t>
            </w:r>
          </w:p>
          <w:p w14:paraId="26F9F62D" w14:textId="77777777" w:rsidR="00A15C3F" w:rsidRDefault="00A15C3F" w:rsidP="006C1965">
            <w:pPr>
              <w:rPr>
                <w:rFonts w:ascii="Sassoon Primary" w:hAnsi="Sassoon Primary"/>
                <w:sz w:val="20"/>
                <w:szCs w:val="20"/>
              </w:rPr>
            </w:pPr>
            <w:r>
              <w:rPr>
                <w:rFonts w:ascii="Sassoon Primary" w:hAnsi="Sassoon Primary"/>
                <w:sz w:val="20"/>
                <w:szCs w:val="20"/>
              </w:rPr>
              <w:t>Any actions and by whom</w:t>
            </w:r>
          </w:p>
          <w:p w14:paraId="5E65E4A7" w14:textId="77777777" w:rsidR="00A15C3F" w:rsidRPr="00D27E3C" w:rsidRDefault="00A15C3F" w:rsidP="006C1965">
            <w:pPr>
              <w:rPr>
                <w:rFonts w:ascii="Sassoon Primary" w:hAnsi="Sassoon Primary"/>
                <w:sz w:val="20"/>
                <w:szCs w:val="20"/>
              </w:rPr>
            </w:pPr>
          </w:p>
        </w:tc>
      </w:tr>
      <w:tr w:rsidR="00A15C3F" w:rsidRPr="00D27E3C" w14:paraId="7C4F3B16" w14:textId="77777777" w:rsidTr="006C1965">
        <w:tc>
          <w:tcPr>
            <w:tcW w:w="11199" w:type="dxa"/>
            <w:gridSpan w:val="5"/>
          </w:tcPr>
          <w:p w14:paraId="0C177E26" w14:textId="38B257EE" w:rsidR="00A15C3F" w:rsidRPr="00D27E3C" w:rsidRDefault="00A15C3F" w:rsidP="006C1965">
            <w:pPr>
              <w:rPr>
                <w:rFonts w:ascii="Sassoon Primary" w:hAnsi="Sassoon Primary"/>
                <w:color w:val="00B0F0"/>
                <w:sz w:val="20"/>
                <w:szCs w:val="20"/>
              </w:rPr>
            </w:pPr>
            <w:r w:rsidRPr="00A15C3F">
              <w:rPr>
                <w:rFonts w:ascii="Sassoon Primary" w:hAnsi="Sassoon Primary"/>
                <w:color w:val="00B0F0"/>
                <w:sz w:val="20"/>
                <w:szCs w:val="20"/>
              </w:rPr>
              <w:t>GENERAL – ALL TECHNOLOGY USED IN / BY THE SCHOOL</w:t>
            </w:r>
          </w:p>
        </w:tc>
      </w:tr>
      <w:tr w:rsidR="00A15C3F" w:rsidRPr="00D27E3C" w14:paraId="77DBFA3C" w14:textId="77777777" w:rsidTr="0042019E">
        <w:tc>
          <w:tcPr>
            <w:tcW w:w="4536" w:type="dxa"/>
          </w:tcPr>
          <w:p w14:paraId="3AD24EB6"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Safeguarding &amp; technical collaboration and review </w:t>
            </w:r>
          </w:p>
          <w:p w14:paraId="069ABF8B" w14:textId="0A49C699" w:rsidR="00A15C3F" w:rsidRPr="00D27E3C" w:rsidRDefault="00A15C3F" w:rsidP="006C1965">
            <w:pPr>
              <w:rPr>
                <w:rFonts w:ascii="Sassoon Primary" w:hAnsi="Sassoon Primary"/>
                <w:sz w:val="16"/>
                <w:szCs w:val="16"/>
              </w:rPr>
            </w:pPr>
            <w:r w:rsidRPr="00A15C3F">
              <w:rPr>
                <w:rFonts w:ascii="Sassoon Primary" w:hAnsi="Sassoon Primary"/>
                <w:sz w:val="16"/>
                <w:szCs w:val="16"/>
              </w:rPr>
              <w:t xml:space="preserve">– do safeguarding and technical teams review at least annually (or whenever significant changes are made to technology or the way the </w:t>
            </w:r>
            <w:r w:rsidR="001D4255" w:rsidRPr="00A15C3F">
              <w:rPr>
                <w:rFonts w:ascii="Sassoon Primary" w:hAnsi="Sassoon Primary"/>
                <w:sz w:val="16"/>
                <w:szCs w:val="16"/>
              </w:rPr>
              <w:t>school</w:t>
            </w:r>
            <w:r w:rsidR="001D4255">
              <w:rPr>
                <w:rFonts w:ascii="Sassoon Primary" w:hAnsi="Sassoon Primary"/>
                <w:sz w:val="16"/>
                <w:szCs w:val="16"/>
              </w:rPr>
              <w:t xml:space="preserve"> </w:t>
            </w:r>
            <w:r w:rsidR="001D4255" w:rsidRPr="00A15C3F">
              <w:rPr>
                <w:rFonts w:ascii="Sassoon Primary" w:hAnsi="Sassoon Primary"/>
                <w:sz w:val="16"/>
                <w:szCs w:val="16"/>
              </w:rPr>
              <w:t>works</w:t>
            </w:r>
            <w:r w:rsidRPr="00A15C3F">
              <w:rPr>
                <w:rFonts w:ascii="Sassoon Primary" w:hAnsi="Sassoon Primary"/>
                <w:sz w:val="16"/>
                <w:szCs w:val="16"/>
              </w:rPr>
              <w:t xml:space="preserve"> or new technologies are adopted), which platforms, systems and devices are used, how, what their settings allow and why, plus risks and mitigations?</w:t>
            </w:r>
          </w:p>
        </w:tc>
        <w:tc>
          <w:tcPr>
            <w:tcW w:w="567" w:type="dxa"/>
            <w:shd w:val="clear" w:color="auto" w:fill="00B050"/>
          </w:tcPr>
          <w:p w14:paraId="79B2F768" w14:textId="77777777" w:rsidR="00A15C3F" w:rsidRPr="00D27E3C" w:rsidRDefault="00A15C3F" w:rsidP="006C1965">
            <w:pPr>
              <w:rPr>
                <w:rFonts w:ascii="Sassoon Primary" w:hAnsi="Sassoon Primary"/>
                <w:sz w:val="16"/>
                <w:szCs w:val="16"/>
              </w:rPr>
            </w:pPr>
          </w:p>
        </w:tc>
        <w:tc>
          <w:tcPr>
            <w:tcW w:w="567" w:type="dxa"/>
          </w:tcPr>
          <w:p w14:paraId="61CA4EA9" w14:textId="77777777" w:rsidR="00A15C3F" w:rsidRPr="00D27E3C" w:rsidRDefault="00A15C3F" w:rsidP="006C1965">
            <w:pPr>
              <w:rPr>
                <w:rFonts w:ascii="Sassoon Primary" w:hAnsi="Sassoon Primary"/>
                <w:sz w:val="16"/>
                <w:szCs w:val="16"/>
              </w:rPr>
            </w:pPr>
          </w:p>
        </w:tc>
        <w:tc>
          <w:tcPr>
            <w:tcW w:w="567" w:type="dxa"/>
          </w:tcPr>
          <w:p w14:paraId="2938893B" w14:textId="77777777" w:rsidR="00A15C3F" w:rsidRPr="00D27E3C" w:rsidRDefault="00A15C3F" w:rsidP="006C1965">
            <w:pPr>
              <w:rPr>
                <w:rFonts w:ascii="Sassoon Primary" w:hAnsi="Sassoon Primary"/>
                <w:sz w:val="16"/>
                <w:szCs w:val="16"/>
              </w:rPr>
            </w:pPr>
          </w:p>
        </w:tc>
        <w:tc>
          <w:tcPr>
            <w:tcW w:w="4962" w:type="dxa"/>
          </w:tcPr>
          <w:p w14:paraId="78F55C1F" w14:textId="12FE0608" w:rsidR="00A15C3F" w:rsidRPr="00D27E3C" w:rsidRDefault="008553ED" w:rsidP="006C1965">
            <w:pPr>
              <w:rPr>
                <w:rFonts w:ascii="Sassoon Primary" w:hAnsi="Sassoon Primary"/>
                <w:sz w:val="16"/>
                <w:szCs w:val="16"/>
              </w:rPr>
            </w:pPr>
            <w:r>
              <w:rPr>
                <w:rFonts w:ascii="Sassoon Primary" w:hAnsi="Sassoon Primary"/>
                <w:sz w:val="16"/>
                <w:szCs w:val="16"/>
              </w:rPr>
              <w:t xml:space="preserve">Annual reviews from IT provider cover this. Significant changes are discussed with school to explain rationale. </w:t>
            </w:r>
          </w:p>
        </w:tc>
      </w:tr>
      <w:tr w:rsidR="00A15C3F" w:rsidRPr="00D27E3C" w14:paraId="593AD743" w14:textId="77777777" w:rsidTr="0042019E">
        <w:tc>
          <w:tcPr>
            <w:tcW w:w="4536" w:type="dxa"/>
          </w:tcPr>
          <w:p w14:paraId="0742F5A4" w14:textId="77777777" w:rsidR="001D4255" w:rsidRDefault="00A15C3F" w:rsidP="006C1965">
            <w:pPr>
              <w:rPr>
                <w:rFonts w:ascii="Sassoon Primary" w:hAnsi="Sassoon Primary"/>
                <w:sz w:val="16"/>
                <w:szCs w:val="16"/>
              </w:rPr>
            </w:pPr>
            <w:r w:rsidRPr="00A15C3F">
              <w:rPr>
                <w:rFonts w:ascii="Sassoon Primary" w:hAnsi="Sassoon Primary"/>
                <w:sz w:val="16"/>
                <w:szCs w:val="16"/>
              </w:rPr>
              <w:t>Communication functionality</w:t>
            </w:r>
          </w:p>
          <w:p w14:paraId="6D57D59A"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 – are all platforms that include any chat function (remember that ‘comments’ can be used to chat, especially if they are never monitored) included in your policies, AUPs and risk assessments and locked down in the way your school wants them? </w:t>
            </w:r>
          </w:p>
          <w:p w14:paraId="4D1BBC11" w14:textId="2ED64668" w:rsidR="00A15C3F" w:rsidRPr="00D27E3C" w:rsidRDefault="00A15C3F" w:rsidP="006C1965">
            <w:pPr>
              <w:rPr>
                <w:rFonts w:ascii="Sassoon Primary" w:hAnsi="Sassoon Primary"/>
                <w:sz w:val="16"/>
                <w:szCs w:val="16"/>
              </w:rPr>
            </w:pPr>
            <w:r w:rsidRPr="00A15C3F">
              <w:rPr>
                <w:rFonts w:ascii="Sassoon Primary" w:hAnsi="Sassoon Primary"/>
                <w:sz w:val="16"/>
                <w:szCs w:val="16"/>
              </w:rPr>
              <w:t>– are all staff and pupils’ aware which platforms they can use to communicate between pupils or between staff and pupils and that they must never use accounts/emails/apps that are not approved/linked to the school?</w:t>
            </w:r>
          </w:p>
        </w:tc>
        <w:tc>
          <w:tcPr>
            <w:tcW w:w="567" w:type="dxa"/>
            <w:shd w:val="clear" w:color="auto" w:fill="00B050"/>
          </w:tcPr>
          <w:p w14:paraId="3C0AC426" w14:textId="77777777" w:rsidR="00A15C3F" w:rsidRPr="00D27E3C" w:rsidRDefault="00A15C3F" w:rsidP="006C1965">
            <w:pPr>
              <w:rPr>
                <w:rFonts w:ascii="Sassoon Primary" w:hAnsi="Sassoon Primary"/>
                <w:sz w:val="16"/>
                <w:szCs w:val="16"/>
              </w:rPr>
            </w:pPr>
          </w:p>
        </w:tc>
        <w:tc>
          <w:tcPr>
            <w:tcW w:w="567" w:type="dxa"/>
          </w:tcPr>
          <w:p w14:paraId="0413B5D5" w14:textId="77777777" w:rsidR="00A15C3F" w:rsidRPr="00D27E3C" w:rsidRDefault="00A15C3F" w:rsidP="006C1965">
            <w:pPr>
              <w:rPr>
                <w:rFonts w:ascii="Sassoon Primary" w:hAnsi="Sassoon Primary"/>
                <w:sz w:val="16"/>
                <w:szCs w:val="16"/>
              </w:rPr>
            </w:pPr>
          </w:p>
        </w:tc>
        <w:tc>
          <w:tcPr>
            <w:tcW w:w="567" w:type="dxa"/>
          </w:tcPr>
          <w:p w14:paraId="03335F8F" w14:textId="77777777" w:rsidR="00A15C3F" w:rsidRPr="00D27E3C" w:rsidRDefault="00A15C3F" w:rsidP="006C1965">
            <w:pPr>
              <w:rPr>
                <w:rFonts w:ascii="Sassoon Primary" w:hAnsi="Sassoon Primary"/>
                <w:sz w:val="16"/>
                <w:szCs w:val="16"/>
              </w:rPr>
            </w:pPr>
          </w:p>
        </w:tc>
        <w:tc>
          <w:tcPr>
            <w:tcW w:w="4962" w:type="dxa"/>
          </w:tcPr>
          <w:p w14:paraId="64E5A6BF" w14:textId="175811A8" w:rsidR="00A15C3F" w:rsidRPr="00D27E3C" w:rsidRDefault="00A15C3F" w:rsidP="006C1965">
            <w:pPr>
              <w:rPr>
                <w:rFonts w:ascii="Sassoon Primary" w:hAnsi="Sassoon Primary"/>
                <w:sz w:val="16"/>
                <w:szCs w:val="16"/>
              </w:rPr>
            </w:pPr>
            <w:r w:rsidRPr="00A15C3F">
              <w:rPr>
                <w:rFonts w:ascii="Sassoon Primary" w:hAnsi="Sassoon Primary"/>
                <w:sz w:val="16"/>
                <w:szCs w:val="16"/>
              </w:rPr>
              <w:t>Chat room functions are either disabled if part of approved website (Google Classroom) or are blocked entirely using filtering categories and keywords required for pupils or blocked</w:t>
            </w:r>
          </w:p>
        </w:tc>
      </w:tr>
      <w:tr w:rsidR="00A15C3F" w:rsidRPr="00D27E3C" w14:paraId="0F3A6821" w14:textId="77777777" w:rsidTr="0042019E">
        <w:tc>
          <w:tcPr>
            <w:tcW w:w="4536" w:type="dxa"/>
          </w:tcPr>
          <w:p w14:paraId="6BA2AF7C"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Technology in your policies / AUPs </w:t>
            </w:r>
          </w:p>
          <w:p w14:paraId="53A79C10"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 are the latest school system, platforms and devices that CAN be used/accessed at home included in your policies/AUPs etc? </w:t>
            </w:r>
          </w:p>
          <w:p w14:paraId="06953766"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 have these been updated/audited recently to ensure they are still accurate? </w:t>
            </w:r>
          </w:p>
          <w:p w14:paraId="42A5C850" w14:textId="601AFE28" w:rsidR="00A15C3F" w:rsidRPr="00D27E3C" w:rsidRDefault="00A15C3F" w:rsidP="006C1965">
            <w:pPr>
              <w:rPr>
                <w:rFonts w:ascii="Sassoon Primary" w:hAnsi="Sassoon Primary"/>
                <w:sz w:val="16"/>
                <w:szCs w:val="16"/>
              </w:rPr>
            </w:pPr>
            <w:r w:rsidRPr="00A15C3F">
              <w:rPr>
                <w:rFonts w:ascii="Sassoon Primary" w:hAnsi="Sassoon Primary"/>
                <w:sz w:val="16"/>
                <w:szCs w:val="16"/>
              </w:rPr>
              <w:t>– are the rules there possible to follow (e.g. systems named which no longer exist or “use a school camera” when they don’t exist or work)?</w:t>
            </w:r>
          </w:p>
        </w:tc>
        <w:tc>
          <w:tcPr>
            <w:tcW w:w="567" w:type="dxa"/>
            <w:shd w:val="clear" w:color="auto" w:fill="00B050"/>
          </w:tcPr>
          <w:p w14:paraId="6D02778E" w14:textId="77777777" w:rsidR="00A15C3F" w:rsidRPr="00D27E3C" w:rsidRDefault="00A15C3F" w:rsidP="006C1965">
            <w:pPr>
              <w:rPr>
                <w:rFonts w:ascii="Sassoon Primary" w:hAnsi="Sassoon Primary"/>
                <w:sz w:val="16"/>
                <w:szCs w:val="16"/>
              </w:rPr>
            </w:pPr>
          </w:p>
        </w:tc>
        <w:tc>
          <w:tcPr>
            <w:tcW w:w="567" w:type="dxa"/>
          </w:tcPr>
          <w:p w14:paraId="12B18244" w14:textId="77777777" w:rsidR="00A15C3F" w:rsidRPr="00D27E3C" w:rsidRDefault="00A15C3F" w:rsidP="006C1965">
            <w:pPr>
              <w:rPr>
                <w:rFonts w:ascii="Sassoon Primary" w:hAnsi="Sassoon Primary"/>
                <w:sz w:val="16"/>
                <w:szCs w:val="16"/>
              </w:rPr>
            </w:pPr>
          </w:p>
        </w:tc>
        <w:tc>
          <w:tcPr>
            <w:tcW w:w="567" w:type="dxa"/>
          </w:tcPr>
          <w:p w14:paraId="3EDF31F6" w14:textId="77777777" w:rsidR="00A15C3F" w:rsidRPr="00D27E3C" w:rsidRDefault="00A15C3F" w:rsidP="006C1965">
            <w:pPr>
              <w:rPr>
                <w:rFonts w:ascii="Sassoon Primary" w:hAnsi="Sassoon Primary"/>
                <w:sz w:val="16"/>
                <w:szCs w:val="16"/>
              </w:rPr>
            </w:pPr>
          </w:p>
        </w:tc>
        <w:tc>
          <w:tcPr>
            <w:tcW w:w="4962" w:type="dxa"/>
          </w:tcPr>
          <w:p w14:paraId="77B3672B" w14:textId="77777777" w:rsidR="00A15C3F" w:rsidRDefault="008553ED" w:rsidP="006C1965">
            <w:pPr>
              <w:rPr>
                <w:rFonts w:ascii="Sassoon Primary" w:hAnsi="Sassoon Primary"/>
                <w:sz w:val="16"/>
                <w:szCs w:val="16"/>
              </w:rPr>
            </w:pPr>
            <w:r>
              <w:rPr>
                <w:rFonts w:ascii="Sassoon Primary" w:hAnsi="Sassoon Primary"/>
                <w:sz w:val="16"/>
                <w:szCs w:val="16"/>
              </w:rPr>
              <w:t xml:space="preserve">Acceptable Use Policy is applicable at home/school. </w:t>
            </w:r>
          </w:p>
          <w:p w14:paraId="51D9CA20" w14:textId="4880EF92" w:rsidR="008553ED" w:rsidRPr="0042019E" w:rsidRDefault="0042019E" w:rsidP="006C1965">
            <w:pPr>
              <w:rPr>
                <w:rFonts w:ascii="Sassoon Primary" w:hAnsi="Sassoon Primary"/>
                <w:sz w:val="16"/>
                <w:szCs w:val="16"/>
              </w:rPr>
            </w:pPr>
            <w:r w:rsidRPr="0042019E">
              <w:rPr>
                <w:rFonts w:ascii="Sassoon Primary" w:hAnsi="Sassoon Primary"/>
                <w:sz w:val="16"/>
                <w:szCs w:val="16"/>
              </w:rPr>
              <w:t>AUP policy needs to be reviewed for September 2026</w:t>
            </w:r>
          </w:p>
          <w:p w14:paraId="559F9573" w14:textId="77777777" w:rsidR="00D62544" w:rsidRDefault="00D62544" w:rsidP="006C1965">
            <w:pPr>
              <w:rPr>
                <w:rFonts w:ascii="Sassoon Primary" w:hAnsi="Sassoon Primary"/>
                <w:color w:val="FF0000"/>
                <w:sz w:val="16"/>
                <w:szCs w:val="16"/>
              </w:rPr>
            </w:pPr>
          </w:p>
          <w:p w14:paraId="138C7A3E" w14:textId="03C4C586" w:rsidR="00D62544" w:rsidRPr="00D62544" w:rsidRDefault="00D62544" w:rsidP="006C1965">
            <w:pPr>
              <w:rPr>
                <w:rFonts w:ascii="Sassoon Primary" w:hAnsi="Sassoon Primary"/>
                <w:sz w:val="16"/>
                <w:szCs w:val="16"/>
              </w:rPr>
            </w:pPr>
            <w:r>
              <w:rPr>
                <w:rFonts w:ascii="Sassoon Primary" w:hAnsi="Sassoon Primary"/>
                <w:sz w:val="16"/>
                <w:szCs w:val="16"/>
              </w:rPr>
              <w:t xml:space="preserve">Policy is up to date and possible to follow. </w:t>
            </w:r>
          </w:p>
        </w:tc>
      </w:tr>
    </w:tbl>
    <w:p w14:paraId="47925D6A" w14:textId="77777777" w:rsidR="00A15C3F" w:rsidRDefault="00A15C3F" w:rsidP="002656BE">
      <w:pPr>
        <w:rPr>
          <w:rFonts w:ascii="Sassoon Primary" w:hAnsi="Sassoon Primary"/>
          <w:color w:val="00B0F0"/>
        </w:rPr>
      </w:pPr>
    </w:p>
    <w:tbl>
      <w:tblPr>
        <w:tblStyle w:val="TableGrid"/>
        <w:tblW w:w="11199" w:type="dxa"/>
        <w:tblInd w:w="-1139" w:type="dxa"/>
        <w:tblLook w:val="04A0" w:firstRow="1" w:lastRow="0" w:firstColumn="1" w:lastColumn="0" w:noHBand="0" w:noVBand="1"/>
      </w:tblPr>
      <w:tblGrid>
        <w:gridCol w:w="4536"/>
        <w:gridCol w:w="567"/>
        <w:gridCol w:w="567"/>
        <w:gridCol w:w="567"/>
        <w:gridCol w:w="4962"/>
      </w:tblGrid>
      <w:tr w:rsidR="00A15C3F" w:rsidRPr="00D27E3C" w14:paraId="79AEF17E" w14:textId="77777777" w:rsidTr="006C1965">
        <w:tc>
          <w:tcPr>
            <w:tcW w:w="4536" w:type="dxa"/>
          </w:tcPr>
          <w:p w14:paraId="4DA0A33B" w14:textId="77777777" w:rsidR="00A15C3F" w:rsidRPr="00D27E3C" w:rsidRDefault="00A15C3F" w:rsidP="006C1965">
            <w:pPr>
              <w:rPr>
                <w:rFonts w:ascii="Sassoon Primary" w:hAnsi="Sassoon Primary"/>
                <w:sz w:val="20"/>
                <w:szCs w:val="20"/>
              </w:rPr>
            </w:pPr>
            <w:r w:rsidRPr="00D27E3C">
              <w:rPr>
                <w:rFonts w:ascii="Sassoon Primary" w:hAnsi="Sassoon Primary"/>
                <w:sz w:val="20"/>
                <w:szCs w:val="20"/>
              </w:rPr>
              <w:t xml:space="preserve">Question </w:t>
            </w:r>
          </w:p>
        </w:tc>
        <w:tc>
          <w:tcPr>
            <w:tcW w:w="567" w:type="dxa"/>
            <w:shd w:val="clear" w:color="auto" w:fill="00B050"/>
          </w:tcPr>
          <w:p w14:paraId="26A2F516" w14:textId="77777777" w:rsidR="00A15C3F" w:rsidRPr="00D27E3C" w:rsidRDefault="00A15C3F" w:rsidP="006C1965">
            <w:pPr>
              <w:rPr>
                <w:rFonts w:ascii="Sassoon Primary" w:hAnsi="Sassoon Primary"/>
                <w:sz w:val="20"/>
                <w:szCs w:val="20"/>
              </w:rPr>
            </w:pPr>
          </w:p>
        </w:tc>
        <w:tc>
          <w:tcPr>
            <w:tcW w:w="567" w:type="dxa"/>
            <w:shd w:val="clear" w:color="auto" w:fill="FFFF00"/>
          </w:tcPr>
          <w:p w14:paraId="54A120FC" w14:textId="77777777" w:rsidR="00A15C3F" w:rsidRPr="00D27E3C" w:rsidRDefault="00A15C3F" w:rsidP="006C1965">
            <w:pPr>
              <w:rPr>
                <w:rFonts w:ascii="Sassoon Primary" w:hAnsi="Sassoon Primary"/>
                <w:sz w:val="20"/>
                <w:szCs w:val="20"/>
              </w:rPr>
            </w:pPr>
          </w:p>
        </w:tc>
        <w:tc>
          <w:tcPr>
            <w:tcW w:w="567" w:type="dxa"/>
            <w:shd w:val="clear" w:color="auto" w:fill="FF0000"/>
          </w:tcPr>
          <w:p w14:paraId="447B5523" w14:textId="77777777" w:rsidR="00A15C3F" w:rsidRPr="00D27E3C" w:rsidRDefault="00A15C3F" w:rsidP="006C1965">
            <w:pPr>
              <w:rPr>
                <w:rFonts w:ascii="Sassoon Primary" w:hAnsi="Sassoon Primary"/>
                <w:sz w:val="20"/>
                <w:szCs w:val="20"/>
              </w:rPr>
            </w:pPr>
          </w:p>
        </w:tc>
        <w:tc>
          <w:tcPr>
            <w:tcW w:w="4962" w:type="dxa"/>
          </w:tcPr>
          <w:p w14:paraId="4A7E07A4" w14:textId="77777777" w:rsidR="00A15C3F" w:rsidRDefault="00A15C3F" w:rsidP="006C1965">
            <w:pPr>
              <w:rPr>
                <w:rFonts w:ascii="Sassoon Primary" w:hAnsi="Sassoon Primary"/>
                <w:sz w:val="20"/>
                <w:szCs w:val="20"/>
              </w:rPr>
            </w:pPr>
            <w:r>
              <w:rPr>
                <w:rFonts w:ascii="Sassoon Primary" w:hAnsi="Sassoon Primary"/>
                <w:sz w:val="20"/>
                <w:szCs w:val="20"/>
              </w:rPr>
              <w:t>Evidence / details and dates</w:t>
            </w:r>
          </w:p>
          <w:p w14:paraId="5FF7F5F1" w14:textId="77777777" w:rsidR="00A15C3F" w:rsidRDefault="00A15C3F" w:rsidP="006C1965">
            <w:pPr>
              <w:rPr>
                <w:rFonts w:ascii="Sassoon Primary" w:hAnsi="Sassoon Primary"/>
                <w:sz w:val="20"/>
                <w:szCs w:val="20"/>
              </w:rPr>
            </w:pPr>
            <w:r>
              <w:rPr>
                <w:rFonts w:ascii="Sassoon Primary" w:hAnsi="Sassoon Primary"/>
                <w:sz w:val="20"/>
                <w:szCs w:val="20"/>
              </w:rPr>
              <w:t>Any actions and by whom</w:t>
            </w:r>
          </w:p>
          <w:p w14:paraId="46A316D0" w14:textId="77777777" w:rsidR="00A15C3F" w:rsidRPr="00D27E3C" w:rsidRDefault="00A15C3F" w:rsidP="006C1965">
            <w:pPr>
              <w:rPr>
                <w:rFonts w:ascii="Sassoon Primary" w:hAnsi="Sassoon Primary"/>
                <w:sz w:val="20"/>
                <w:szCs w:val="20"/>
              </w:rPr>
            </w:pPr>
          </w:p>
        </w:tc>
      </w:tr>
      <w:tr w:rsidR="00A15C3F" w:rsidRPr="00D27E3C" w14:paraId="2EDD67F4" w14:textId="77777777" w:rsidTr="006C1965">
        <w:tc>
          <w:tcPr>
            <w:tcW w:w="11199" w:type="dxa"/>
            <w:gridSpan w:val="5"/>
          </w:tcPr>
          <w:p w14:paraId="47735700" w14:textId="322EE73E" w:rsidR="00A15C3F" w:rsidRPr="00D27E3C" w:rsidRDefault="00A15C3F" w:rsidP="006C1965">
            <w:pPr>
              <w:rPr>
                <w:rFonts w:ascii="Sassoon Primary" w:hAnsi="Sassoon Primary"/>
                <w:color w:val="00B0F0"/>
                <w:sz w:val="20"/>
                <w:szCs w:val="20"/>
              </w:rPr>
            </w:pPr>
            <w:r>
              <w:rPr>
                <w:rFonts w:ascii="Sassoon Primary" w:hAnsi="Sassoon Primary"/>
                <w:color w:val="00B0F0"/>
                <w:sz w:val="20"/>
                <w:szCs w:val="20"/>
              </w:rPr>
              <w:t>CYBERSECURITY</w:t>
            </w:r>
          </w:p>
        </w:tc>
      </w:tr>
      <w:tr w:rsidR="00A15C3F" w:rsidRPr="00D27E3C" w14:paraId="077056E2" w14:textId="77777777" w:rsidTr="006C1965">
        <w:tc>
          <w:tcPr>
            <w:tcW w:w="4536" w:type="dxa"/>
          </w:tcPr>
          <w:p w14:paraId="7C14AFF1" w14:textId="77777777" w:rsidR="001D4255" w:rsidRDefault="00A15C3F" w:rsidP="006C1965">
            <w:pPr>
              <w:rPr>
                <w:rFonts w:ascii="Sassoon Primary" w:hAnsi="Sassoon Primary"/>
                <w:sz w:val="16"/>
                <w:szCs w:val="16"/>
              </w:rPr>
            </w:pPr>
            <w:r w:rsidRPr="00A15C3F">
              <w:rPr>
                <w:rFonts w:ascii="Sassoon Primary" w:hAnsi="Sassoon Primary"/>
                <w:sz w:val="16"/>
                <w:szCs w:val="16"/>
              </w:rPr>
              <w:t xml:space="preserve">Audit &amp; documentation (given its importance for continuity of access to systems and data for keeping children safe, schools secure and maintaining continuity of teaching &amp; learning, cybersecurity should be audited separately) </w:t>
            </w:r>
          </w:p>
          <w:p w14:paraId="088350A8" w14:textId="0B010B13" w:rsidR="008F62DA" w:rsidRPr="00D27E3C" w:rsidRDefault="008F62DA" w:rsidP="008F62DA">
            <w:pPr>
              <w:rPr>
                <w:rFonts w:ascii="Sassoon Primary" w:hAnsi="Sassoon Primary"/>
                <w:sz w:val="16"/>
                <w:szCs w:val="16"/>
              </w:rPr>
            </w:pPr>
          </w:p>
          <w:p w14:paraId="7EE9C405" w14:textId="1142B1E1" w:rsidR="00A15C3F" w:rsidRPr="00D27E3C" w:rsidRDefault="00A15C3F" w:rsidP="006C1965">
            <w:pPr>
              <w:rPr>
                <w:rFonts w:ascii="Sassoon Primary" w:hAnsi="Sassoon Primary"/>
                <w:sz w:val="16"/>
                <w:szCs w:val="16"/>
              </w:rPr>
            </w:pPr>
          </w:p>
        </w:tc>
        <w:tc>
          <w:tcPr>
            <w:tcW w:w="567" w:type="dxa"/>
          </w:tcPr>
          <w:p w14:paraId="6911DF7C" w14:textId="77777777" w:rsidR="00A15C3F" w:rsidRPr="00D27E3C" w:rsidRDefault="00A15C3F" w:rsidP="006C1965">
            <w:pPr>
              <w:rPr>
                <w:rFonts w:ascii="Sassoon Primary" w:hAnsi="Sassoon Primary"/>
                <w:sz w:val="16"/>
                <w:szCs w:val="16"/>
              </w:rPr>
            </w:pPr>
          </w:p>
        </w:tc>
        <w:tc>
          <w:tcPr>
            <w:tcW w:w="567" w:type="dxa"/>
          </w:tcPr>
          <w:p w14:paraId="6DB798FF" w14:textId="77777777" w:rsidR="00A15C3F" w:rsidRPr="00D27E3C" w:rsidRDefault="00A15C3F" w:rsidP="006C1965">
            <w:pPr>
              <w:rPr>
                <w:rFonts w:ascii="Sassoon Primary" w:hAnsi="Sassoon Primary"/>
                <w:sz w:val="16"/>
                <w:szCs w:val="16"/>
              </w:rPr>
            </w:pPr>
          </w:p>
        </w:tc>
        <w:tc>
          <w:tcPr>
            <w:tcW w:w="567" w:type="dxa"/>
          </w:tcPr>
          <w:p w14:paraId="37755FA1" w14:textId="77777777" w:rsidR="00A15C3F" w:rsidRPr="00D27E3C" w:rsidRDefault="00A15C3F" w:rsidP="006C1965">
            <w:pPr>
              <w:rPr>
                <w:rFonts w:ascii="Sassoon Primary" w:hAnsi="Sassoon Primary"/>
                <w:sz w:val="16"/>
                <w:szCs w:val="16"/>
              </w:rPr>
            </w:pPr>
          </w:p>
        </w:tc>
        <w:tc>
          <w:tcPr>
            <w:tcW w:w="4962" w:type="dxa"/>
          </w:tcPr>
          <w:p w14:paraId="2CE27A08" w14:textId="16FF3C52" w:rsidR="00A15C3F" w:rsidRPr="00D27E3C" w:rsidRDefault="008F62DA" w:rsidP="006C1965">
            <w:pPr>
              <w:rPr>
                <w:rFonts w:ascii="Sassoon Primary" w:hAnsi="Sassoon Primary"/>
                <w:sz w:val="16"/>
                <w:szCs w:val="16"/>
              </w:rPr>
            </w:pPr>
            <w:r w:rsidRPr="008F62DA">
              <w:rPr>
                <w:rFonts w:ascii="Sassoon Primary" w:hAnsi="Sassoon Primary"/>
                <w:sz w:val="16"/>
                <w:szCs w:val="16"/>
              </w:rPr>
              <w:t>See Cyber Security Plan 2026</w:t>
            </w:r>
          </w:p>
        </w:tc>
      </w:tr>
      <w:tr w:rsidR="00A15C3F" w:rsidRPr="00D27E3C" w14:paraId="2485686C" w14:textId="77777777" w:rsidTr="006C1965">
        <w:tc>
          <w:tcPr>
            <w:tcW w:w="4536" w:type="dxa"/>
          </w:tcPr>
          <w:p w14:paraId="61386898" w14:textId="77777777" w:rsidR="001D4255" w:rsidRDefault="00A15C3F" w:rsidP="006C1965">
            <w:pPr>
              <w:rPr>
                <w:rFonts w:ascii="Sassoon Primary" w:hAnsi="Sassoon Primary"/>
                <w:sz w:val="16"/>
                <w:szCs w:val="16"/>
              </w:rPr>
            </w:pPr>
            <w:r w:rsidRPr="00A15C3F">
              <w:rPr>
                <w:rFonts w:ascii="Sassoon Primary" w:hAnsi="Sassoon Primary"/>
                <w:sz w:val="16"/>
                <w:szCs w:val="16"/>
              </w:rPr>
              <w:lastRenderedPageBreak/>
              <w:t xml:space="preserve">Technical staff </w:t>
            </w:r>
          </w:p>
          <w:p w14:paraId="7BC1C4A2" w14:textId="302A48D2" w:rsidR="00A15C3F" w:rsidRPr="00D27E3C" w:rsidRDefault="00A15C3F" w:rsidP="006C1965">
            <w:pPr>
              <w:rPr>
                <w:rFonts w:ascii="Sassoon Primary" w:hAnsi="Sassoon Primary"/>
                <w:sz w:val="16"/>
                <w:szCs w:val="16"/>
              </w:rPr>
            </w:pPr>
            <w:r w:rsidRPr="00A15C3F">
              <w:rPr>
                <w:rFonts w:ascii="Sassoon Primary" w:hAnsi="Sassoon Primary"/>
                <w:sz w:val="16"/>
                <w:szCs w:val="16"/>
              </w:rPr>
              <w:t>– do technical staff have training on cybersecurity and report to senior leaders and governors on issues, mitigations incidents and training needs?</w:t>
            </w:r>
          </w:p>
        </w:tc>
        <w:tc>
          <w:tcPr>
            <w:tcW w:w="567" w:type="dxa"/>
          </w:tcPr>
          <w:p w14:paraId="53A18551" w14:textId="77777777" w:rsidR="00A15C3F" w:rsidRPr="00D27E3C" w:rsidRDefault="00A15C3F" w:rsidP="006C1965">
            <w:pPr>
              <w:rPr>
                <w:rFonts w:ascii="Sassoon Primary" w:hAnsi="Sassoon Primary"/>
                <w:sz w:val="16"/>
                <w:szCs w:val="16"/>
              </w:rPr>
            </w:pPr>
          </w:p>
        </w:tc>
        <w:tc>
          <w:tcPr>
            <w:tcW w:w="567" w:type="dxa"/>
          </w:tcPr>
          <w:p w14:paraId="7684680A" w14:textId="77777777" w:rsidR="00A15C3F" w:rsidRPr="00D27E3C" w:rsidRDefault="00A15C3F" w:rsidP="006C1965">
            <w:pPr>
              <w:rPr>
                <w:rFonts w:ascii="Sassoon Primary" w:hAnsi="Sassoon Primary"/>
                <w:sz w:val="16"/>
                <w:szCs w:val="16"/>
              </w:rPr>
            </w:pPr>
          </w:p>
        </w:tc>
        <w:tc>
          <w:tcPr>
            <w:tcW w:w="567" w:type="dxa"/>
          </w:tcPr>
          <w:p w14:paraId="50982BE3" w14:textId="77777777" w:rsidR="00A15C3F" w:rsidRPr="00D27E3C" w:rsidRDefault="00A15C3F" w:rsidP="006C1965">
            <w:pPr>
              <w:rPr>
                <w:rFonts w:ascii="Sassoon Primary" w:hAnsi="Sassoon Primary"/>
                <w:sz w:val="16"/>
                <w:szCs w:val="16"/>
              </w:rPr>
            </w:pPr>
          </w:p>
        </w:tc>
        <w:tc>
          <w:tcPr>
            <w:tcW w:w="4962" w:type="dxa"/>
          </w:tcPr>
          <w:p w14:paraId="55134D9C" w14:textId="1FA64218" w:rsidR="006E09A3" w:rsidRDefault="006E09A3" w:rsidP="006C1965">
            <w:pPr>
              <w:rPr>
                <w:rFonts w:ascii="Sassoon Primary" w:hAnsi="Sassoon Primary"/>
                <w:sz w:val="16"/>
                <w:szCs w:val="16"/>
              </w:rPr>
            </w:pPr>
            <w:r>
              <w:rPr>
                <w:rFonts w:ascii="Sassoon Primary" w:hAnsi="Sassoon Primary"/>
                <w:sz w:val="16"/>
                <w:szCs w:val="16"/>
              </w:rPr>
              <w:t>UKCIS questions for governors</w:t>
            </w:r>
          </w:p>
          <w:p w14:paraId="35689159" w14:textId="77777777" w:rsidR="006E09A3" w:rsidRDefault="00A15C3F" w:rsidP="006C1965">
            <w:pPr>
              <w:rPr>
                <w:rFonts w:ascii="Sassoon Primary" w:hAnsi="Sassoon Primary"/>
                <w:sz w:val="16"/>
                <w:szCs w:val="16"/>
              </w:rPr>
            </w:pPr>
            <w:r w:rsidRPr="00A15C3F">
              <w:rPr>
                <w:rFonts w:ascii="Sassoon Primary" w:hAnsi="Sassoon Primary"/>
                <w:sz w:val="16"/>
                <w:szCs w:val="16"/>
              </w:rPr>
              <w:t xml:space="preserve">The technical team have cybersecurity training, and provide the SLT with advice and guidance where required, however, this isn’t part of any formal procedure. </w:t>
            </w:r>
          </w:p>
          <w:p w14:paraId="78D87ECD" w14:textId="48425FF8" w:rsidR="00A15C3F" w:rsidRPr="00D27E3C" w:rsidRDefault="00A15C3F" w:rsidP="006C1965">
            <w:pPr>
              <w:rPr>
                <w:rFonts w:ascii="Sassoon Primary" w:hAnsi="Sassoon Primary"/>
                <w:sz w:val="16"/>
                <w:szCs w:val="16"/>
              </w:rPr>
            </w:pPr>
            <w:r w:rsidRPr="00A15C3F">
              <w:rPr>
                <w:rFonts w:ascii="Sassoon Primary" w:hAnsi="Sassoon Primary"/>
                <w:sz w:val="16"/>
                <w:szCs w:val="16"/>
              </w:rPr>
              <w:t>The headteacher reports issues to governors through the termly “Heads</w:t>
            </w:r>
            <w:r>
              <w:rPr>
                <w:rFonts w:ascii="Sassoon Primary" w:hAnsi="Sassoon Primary"/>
                <w:sz w:val="16"/>
                <w:szCs w:val="16"/>
              </w:rPr>
              <w:t xml:space="preserve"> </w:t>
            </w:r>
            <w:r w:rsidRPr="00A15C3F">
              <w:rPr>
                <w:rFonts w:ascii="Sassoon Primary" w:hAnsi="Sassoon Primary"/>
                <w:sz w:val="16"/>
                <w:szCs w:val="16"/>
              </w:rPr>
              <w:t>Report to the GB” and organises training for governors.</w:t>
            </w:r>
          </w:p>
        </w:tc>
      </w:tr>
      <w:tr w:rsidR="00A15C3F" w:rsidRPr="00D27E3C" w14:paraId="25638F15" w14:textId="77777777" w:rsidTr="006C1965">
        <w:tc>
          <w:tcPr>
            <w:tcW w:w="4536" w:type="dxa"/>
          </w:tcPr>
          <w:p w14:paraId="2D03CB15" w14:textId="3CE187F9" w:rsidR="00A15C3F" w:rsidRPr="00D27E3C" w:rsidRDefault="00A15C3F" w:rsidP="006C1965">
            <w:pPr>
              <w:rPr>
                <w:rFonts w:ascii="Sassoon Primary" w:hAnsi="Sassoon Primary"/>
                <w:sz w:val="16"/>
                <w:szCs w:val="16"/>
              </w:rPr>
            </w:pPr>
            <w:r w:rsidRPr="00A15C3F">
              <w:rPr>
                <w:rFonts w:ascii="Sassoon Primary" w:hAnsi="Sassoon Primary"/>
                <w:sz w:val="16"/>
                <w:szCs w:val="16"/>
              </w:rPr>
              <w:t>Training – are non-technical staff given training and regular reminders on cybersecurity best practice (passwords, phishing, reporting and more)?</w:t>
            </w:r>
          </w:p>
        </w:tc>
        <w:tc>
          <w:tcPr>
            <w:tcW w:w="567" w:type="dxa"/>
          </w:tcPr>
          <w:p w14:paraId="0592A1ED" w14:textId="77777777" w:rsidR="00A15C3F" w:rsidRPr="00D27E3C" w:rsidRDefault="00A15C3F" w:rsidP="006C1965">
            <w:pPr>
              <w:rPr>
                <w:rFonts w:ascii="Sassoon Primary" w:hAnsi="Sassoon Primary"/>
                <w:sz w:val="16"/>
                <w:szCs w:val="16"/>
              </w:rPr>
            </w:pPr>
          </w:p>
        </w:tc>
        <w:tc>
          <w:tcPr>
            <w:tcW w:w="567" w:type="dxa"/>
          </w:tcPr>
          <w:p w14:paraId="655AA489" w14:textId="77777777" w:rsidR="00A15C3F" w:rsidRPr="00D27E3C" w:rsidRDefault="00A15C3F" w:rsidP="006C1965">
            <w:pPr>
              <w:rPr>
                <w:rFonts w:ascii="Sassoon Primary" w:hAnsi="Sassoon Primary"/>
                <w:sz w:val="16"/>
                <w:szCs w:val="16"/>
              </w:rPr>
            </w:pPr>
          </w:p>
        </w:tc>
        <w:tc>
          <w:tcPr>
            <w:tcW w:w="567" w:type="dxa"/>
          </w:tcPr>
          <w:p w14:paraId="616718C0" w14:textId="77777777" w:rsidR="00A15C3F" w:rsidRPr="00D27E3C" w:rsidRDefault="00A15C3F" w:rsidP="006C1965">
            <w:pPr>
              <w:rPr>
                <w:rFonts w:ascii="Sassoon Primary" w:hAnsi="Sassoon Primary"/>
                <w:sz w:val="16"/>
                <w:szCs w:val="16"/>
              </w:rPr>
            </w:pPr>
          </w:p>
        </w:tc>
        <w:tc>
          <w:tcPr>
            <w:tcW w:w="4962" w:type="dxa"/>
          </w:tcPr>
          <w:p w14:paraId="4B2D56B1" w14:textId="15738185" w:rsidR="00A15C3F" w:rsidRPr="00D27E3C" w:rsidRDefault="00A15C3F" w:rsidP="006C1965">
            <w:pPr>
              <w:rPr>
                <w:rFonts w:ascii="Sassoon Primary" w:hAnsi="Sassoon Primary"/>
                <w:sz w:val="16"/>
                <w:szCs w:val="16"/>
              </w:rPr>
            </w:pPr>
            <w:r w:rsidRPr="00A15C3F">
              <w:rPr>
                <w:rFonts w:ascii="Sassoon Primary" w:hAnsi="Sassoon Primary"/>
                <w:sz w:val="16"/>
                <w:szCs w:val="16"/>
              </w:rPr>
              <w:t>Report to the GB and organises training for governors.</w:t>
            </w:r>
          </w:p>
        </w:tc>
      </w:tr>
    </w:tbl>
    <w:p w14:paraId="5F0E9616" w14:textId="77777777" w:rsidR="00A15C3F" w:rsidRPr="002656BE" w:rsidRDefault="00A15C3F" w:rsidP="002656BE">
      <w:pPr>
        <w:rPr>
          <w:rFonts w:ascii="Sassoon Primary" w:hAnsi="Sassoon Primary"/>
          <w:color w:val="00B0F0"/>
        </w:rPr>
      </w:pPr>
    </w:p>
    <w:sectPr w:rsidR="00A15C3F" w:rsidRPr="002656BE" w:rsidSect="001D425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ssoon Primary">
    <w:panose1 w:val="00000000000000000000"/>
    <w:charset w:val="00"/>
    <w:family w:val="modern"/>
    <w:notTrueType/>
    <w:pitch w:val="variable"/>
    <w:sig w:usb0="A000002F" w:usb1="4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A2A7A"/>
    <w:multiLevelType w:val="hybridMultilevel"/>
    <w:tmpl w:val="DDDA93A4"/>
    <w:lvl w:ilvl="0" w:tplc="57829092">
      <w:numFmt w:val="bullet"/>
      <w:lvlText w:val="-"/>
      <w:lvlJc w:val="left"/>
      <w:pPr>
        <w:ind w:left="720" w:hanging="360"/>
      </w:pPr>
      <w:rPr>
        <w:rFonts w:ascii="Sassoon Primary" w:eastAsiaTheme="minorHAnsi" w:hAnsi="Sassoon 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03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BE"/>
    <w:rsid w:val="00143E18"/>
    <w:rsid w:val="001B354D"/>
    <w:rsid w:val="001D4255"/>
    <w:rsid w:val="00245C3D"/>
    <w:rsid w:val="002560B9"/>
    <w:rsid w:val="002656BE"/>
    <w:rsid w:val="00283847"/>
    <w:rsid w:val="00347145"/>
    <w:rsid w:val="0041333F"/>
    <w:rsid w:val="0042019E"/>
    <w:rsid w:val="004536E4"/>
    <w:rsid w:val="00522E23"/>
    <w:rsid w:val="00577A45"/>
    <w:rsid w:val="005A2F31"/>
    <w:rsid w:val="00615CBA"/>
    <w:rsid w:val="006D1BC6"/>
    <w:rsid w:val="006E09A3"/>
    <w:rsid w:val="0078516B"/>
    <w:rsid w:val="007C5522"/>
    <w:rsid w:val="007F55A0"/>
    <w:rsid w:val="008553ED"/>
    <w:rsid w:val="0087274D"/>
    <w:rsid w:val="008809FC"/>
    <w:rsid w:val="008F62DA"/>
    <w:rsid w:val="00941D9D"/>
    <w:rsid w:val="009B7C68"/>
    <w:rsid w:val="00A032E8"/>
    <w:rsid w:val="00A15C3F"/>
    <w:rsid w:val="00A80BCD"/>
    <w:rsid w:val="00A96D9B"/>
    <w:rsid w:val="00AE7124"/>
    <w:rsid w:val="00C42A60"/>
    <w:rsid w:val="00C774D9"/>
    <w:rsid w:val="00C954B7"/>
    <w:rsid w:val="00CD0F99"/>
    <w:rsid w:val="00D27E3C"/>
    <w:rsid w:val="00D62544"/>
    <w:rsid w:val="00DE6C36"/>
    <w:rsid w:val="00E93B72"/>
    <w:rsid w:val="00F36B2D"/>
    <w:rsid w:val="00F82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A747"/>
  <w15:chartTrackingRefBased/>
  <w15:docId w15:val="{ACCA0E0C-FF8A-416B-954D-460B62CB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BE"/>
    <w:rPr>
      <w:rFonts w:eastAsiaTheme="majorEastAsia" w:cstheme="majorBidi"/>
      <w:color w:val="272727" w:themeColor="text1" w:themeTint="D8"/>
    </w:rPr>
  </w:style>
  <w:style w:type="paragraph" w:styleId="Title">
    <w:name w:val="Title"/>
    <w:basedOn w:val="Normal"/>
    <w:next w:val="Normal"/>
    <w:link w:val="TitleChar"/>
    <w:uiPriority w:val="10"/>
    <w:qFormat/>
    <w:rsid w:val="0026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BE"/>
    <w:pPr>
      <w:spacing w:before="160"/>
      <w:jc w:val="center"/>
    </w:pPr>
    <w:rPr>
      <w:i/>
      <w:iCs/>
      <w:color w:val="404040" w:themeColor="text1" w:themeTint="BF"/>
    </w:rPr>
  </w:style>
  <w:style w:type="character" w:customStyle="1" w:styleId="QuoteChar">
    <w:name w:val="Quote Char"/>
    <w:basedOn w:val="DefaultParagraphFont"/>
    <w:link w:val="Quote"/>
    <w:uiPriority w:val="29"/>
    <w:rsid w:val="002656BE"/>
    <w:rPr>
      <w:i/>
      <w:iCs/>
      <w:color w:val="404040" w:themeColor="text1" w:themeTint="BF"/>
    </w:rPr>
  </w:style>
  <w:style w:type="paragraph" w:styleId="ListParagraph">
    <w:name w:val="List Paragraph"/>
    <w:basedOn w:val="Normal"/>
    <w:uiPriority w:val="34"/>
    <w:qFormat/>
    <w:rsid w:val="002656BE"/>
    <w:pPr>
      <w:ind w:left="720"/>
      <w:contextualSpacing/>
    </w:pPr>
  </w:style>
  <w:style w:type="character" w:styleId="IntenseEmphasis">
    <w:name w:val="Intense Emphasis"/>
    <w:basedOn w:val="DefaultParagraphFont"/>
    <w:uiPriority w:val="21"/>
    <w:qFormat/>
    <w:rsid w:val="002656BE"/>
    <w:rPr>
      <w:i/>
      <w:iCs/>
      <w:color w:val="0F4761" w:themeColor="accent1" w:themeShade="BF"/>
    </w:rPr>
  </w:style>
  <w:style w:type="paragraph" w:styleId="IntenseQuote">
    <w:name w:val="Intense Quote"/>
    <w:basedOn w:val="Normal"/>
    <w:next w:val="Normal"/>
    <w:link w:val="IntenseQuoteChar"/>
    <w:uiPriority w:val="30"/>
    <w:qFormat/>
    <w:rsid w:val="0026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BE"/>
    <w:rPr>
      <w:i/>
      <w:iCs/>
      <w:color w:val="0F4761" w:themeColor="accent1" w:themeShade="BF"/>
    </w:rPr>
  </w:style>
  <w:style w:type="character" w:styleId="IntenseReference">
    <w:name w:val="Intense Reference"/>
    <w:basedOn w:val="DefaultParagraphFont"/>
    <w:uiPriority w:val="32"/>
    <w:qFormat/>
    <w:rsid w:val="002656BE"/>
    <w:rPr>
      <w:b/>
      <w:bCs/>
      <w:smallCaps/>
      <w:color w:val="0F4761" w:themeColor="accent1" w:themeShade="BF"/>
      <w:spacing w:val="5"/>
    </w:rPr>
  </w:style>
  <w:style w:type="table" w:styleId="TableGrid">
    <w:name w:val="Table Grid"/>
    <w:basedOn w:val="TableNormal"/>
    <w:uiPriority w:val="39"/>
    <w:rsid w:val="00D2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40C"/>
    <w:rPr>
      <w:color w:val="467886" w:themeColor="hyperlink"/>
      <w:u w:val="single"/>
    </w:rPr>
  </w:style>
  <w:style w:type="character" w:styleId="UnresolvedMention">
    <w:name w:val="Unresolved Mention"/>
    <w:basedOn w:val="DefaultParagraphFont"/>
    <w:uiPriority w:val="99"/>
    <w:semiHidden/>
    <w:unhideWhenUsed/>
    <w:rsid w:val="00F8240C"/>
    <w:rPr>
      <w:color w:val="605E5C"/>
      <w:shd w:val="clear" w:color="auto" w:fill="E1DFDD"/>
    </w:rPr>
  </w:style>
  <w:style w:type="character" w:styleId="FollowedHyperlink">
    <w:name w:val="FollowedHyperlink"/>
    <w:basedOn w:val="DefaultParagraphFont"/>
    <w:uiPriority w:val="99"/>
    <w:semiHidden/>
    <w:unhideWhenUsed/>
    <w:rsid w:val="007C55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1xsi6mgo67kia.cloudfront.net/uploads/2018/03/Lightspeed-Appropriate-Filtering-Provider-Response-2025-Lightspeed-Syste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1xsi6mgo67kia.cloudfront.net/uploads/2018/03/Lightspeed-Appropriate-Filtering-Provider-Response-2025-Lightspeed-System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cp:keywords/>
  <dc:description/>
  <cp:lastModifiedBy>Tomlinson, Katy</cp:lastModifiedBy>
  <cp:revision>4</cp:revision>
  <dcterms:created xsi:type="dcterms:W3CDTF">2026-05-04T18:22:00Z</dcterms:created>
  <dcterms:modified xsi:type="dcterms:W3CDTF">2026-05-15T09:57:00Z</dcterms:modified>
</cp:coreProperties>
</file>